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BB" w:rsidRPr="008A62FC" w:rsidRDefault="008A62FC" w:rsidP="008A62FC">
      <w:pPr>
        <w:jc w:val="center"/>
        <w:rPr>
          <w:b/>
        </w:rPr>
      </w:pPr>
      <w:r w:rsidRPr="008A62FC">
        <w:rPr>
          <w:b/>
        </w:rPr>
        <w:t>Informational Text – Reading Activity</w:t>
      </w:r>
    </w:p>
    <w:p w:rsidR="008A62FC" w:rsidRDefault="008A62FC" w:rsidP="008A62FC">
      <w:pPr>
        <w:rPr>
          <w:i/>
        </w:rPr>
      </w:pPr>
      <w:r w:rsidRPr="008A62FC">
        <w:rPr>
          <w:i/>
        </w:rPr>
        <w:t xml:space="preserve">Standard: </w:t>
      </w:r>
      <w:r w:rsidRPr="008A62FC">
        <w:rPr>
          <w:i/>
        </w:rPr>
        <w:t>Cite strong and thorough textual evidence t</w:t>
      </w:r>
      <w:r w:rsidRPr="008A62FC">
        <w:rPr>
          <w:i/>
        </w:rPr>
        <w:t xml:space="preserve">o support analysis of what the </w:t>
      </w:r>
      <w:r w:rsidRPr="008A62FC">
        <w:rPr>
          <w:i/>
        </w:rPr>
        <w:t>text says explicitly as well as i</w:t>
      </w:r>
      <w:r>
        <w:rPr>
          <w:i/>
        </w:rPr>
        <w:t xml:space="preserve">nferences drawn from the text. </w:t>
      </w:r>
    </w:p>
    <w:p w:rsidR="008A62FC" w:rsidRDefault="008A62FC" w:rsidP="008A62FC">
      <w:pPr>
        <w:pStyle w:val="ListParagraph"/>
        <w:numPr>
          <w:ilvl w:val="0"/>
          <w:numId w:val="2"/>
        </w:numPr>
      </w:pPr>
      <w:r>
        <w:t xml:space="preserve">Annotate the text while you read.  </w:t>
      </w:r>
    </w:p>
    <w:p w:rsidR="008A62FC" w:rsidRDefault="008A62FC" w:rsidP="008A62FC">
      <w:pPr>
        <w:pStyle w:val="ListParagraph"/>
        <w:numPr>
          <w:ilvl w:val="0"/>
          <w:numId w:val="1"/>
        </w:numPr>
      </w:pPr>
      <w:r>
        <w:t xml:space="preserve">Circle unknown words/terms.  Use context clues to make a guess about the definition of the words/terms.  Write your definition in the margins.   </w:t>
      </w:r>
    </w:p>
    <w:p w:rsidR="008A62FC" w:rsidRPr="008A62FC" w:rsidRDefault="008A62FC" w:rsidP="008A62FC">
      <w:pPr>
        <w:pStyle w:val="ListParagraph"/>
        <w:numPr>
          <w:ilvl w:val="0"/>
          <w:numId w:val="1"/>
        </w:numPr>
      </w:pPr>
      <w:r>
        <w:t xml:space="preserve">Underline key ideas or ideas that seem significant and can help you understand the meaning of the text.  Make notes in the margins as needed.  </w:t>
      </w:r>
    </w:p>
    <w:p w:rsidR="008A62FC" w:rsidRPr="008A62FC" w:rsidRDefault="008A62FC" w:rsidP="008A62FC">
      <w:pPr>
        <w:rPr>
          <w:i/>
        </w:rPr>
      </w:pPr>
      <w:r w:rsidRPr="008A62FC">
        <w:rPr>
          <w:i/>
        </w:rPr>
        <w:t>Standard</w:t>
      </w:r>
      <w:r w:rsidRPr="008A62FC">
        <w:rPr>
          <w:i/>
        </w:rPr>
        <w:t>: Determine a central idea of a text and an</w:t>
      </w:r>
      <w:r w:rsidRPr="008A62FC">
        <w:rPr>
          <w:i/>
        </w:rPr>
        <w:t xml:space="preserve">alyze its development over the </w:t>
      </w:r>
      <w:r w:rsidRPr="008A62FC">
        <w:rPr>
          <w:i/>
        </w:rPr>
        <w:t>course of the text, including how it emerges and is shaped an</w:t>
      </w:r>
      <w:r w:rsidRPr="008A62FC">
        <w:rPr>
          <w:i/>
        </w:rPr>
        <w:t xml:space="preserve">d refined by specific details; </w:t>
      </w:r>
      <w:r w:rsidRPr="008A62FC">
        <w:rPr>
          <w:i/>
        </w:rPr>
        <w:t xml:space="preserve">provide an </w:t>
      </w:r>
      <w:r>
        <w:rPr>
          <w:i/>
        </w:rPr>
        <w:t xml:space="preserve">objective summary of the text. </w:t>
      </w:r>
    </w:p>
    <w:p w:rsidR="008A62FC" w:rsidRDefault="008A62FC" w:rsidP="008A62FC">
      <w:pPr>
        <w:pStyle w:val="ListParagraph"/>
        <w:numPr>
          <w:ilvl w:val="0"/>
          <w:numId w:val="2"/>
        </w:numPr>
      </w:pPr>
      <w:r>
        <w:t xml:space="preserve">What, in your opinion, is the central idea of the text? </w:t>
      </w:r>
    </w:p>
    <w:p w:rsidR="008A62FC" w:rsidRDefault="008A62FC" w:rsidP="008A62FC"/>
    <w:p w:rsidR="008A62FC" w:rsidRDefault="008A62FC" w:rsidP="008A62FC">
      <w:pPr>
        <w:pStyle w:val="ListParagraph"/>
        <w:numPr>
          <w:ilvl w:val="0"/>
          <w:numId w:val="2"/>
        </w:numPr>
      </w:pPr>
      <w:r>
        <w:t xml:space="preserve">Give three reasons/details/pieces of evidence as to why you believe that is the central idea.  </w:t>
      </w:r>
    </w:p>
    <w:p w:rsidR="008A62FC" w:rsidRDefault="008A62FC" w:rsidP="008A62FC">
      <w:pPr>
        <w:pStyle w:val="ListParagraph"/>
      </w:pPr>
    </w:p>
    <w:p w:rsidR="008A62FC" w:rsidRDefault="008A62FC" w:rsidP="008A62FC">
      <w:pPr>
        <w:pStyle w:val="ListParagraph"/>
        <w:numPr>
          <w:ilvl w:val="1"/>
          <w:numId w:val="2"/>
        </w:numPr>
      </w:pPr>
      <w:r>
        <w:t xml:space="preserve">   </w:t>
      </w:r>
    </w:p>
    <w:p w:rsidR="008A62FC" w:rsidRDefault="008A62FC" w:rsidP="008A62FC">
      <w:pPr>
        <w:pStyle w:val="ListParagraph"/>
        <w:numPr>
          <w:ilvl w:val="1"/>
          <w:numId w:val="2"/>
        </w:numPr>
      </w:pPr>
      <w:r>
        <w:t xml:space="preserve">    </w:t>
      </w:r>
    </w:p>
    <w:p w:rsidR="008A62FC" w:rsidRPr="008A62FC" w:rsidRDefault="008A62FC" w:rsidP="008A62FC">
      <w:pPr>
        <w:pStyle w:val="ListParagraph"/>
        <w:numPr>
          <w:ilvl w:val="1"/>
          <w:numId w:val="2"/>
        </w:numPr>
      </w:pPr>
      <w:r>
        <w:t xml:space="preserve">    </w:t>
      </w:r>
    </w:p>
    <w:p w:rsidR="008A62FC" w:rsidRDefault="008A62FC" w:rsidP="008A62FC">
      <w:pPr>
        <w:rPr>
          <w:i/>
        </w:rPr>
      </w:pPr>
      <w:r w:rsidRPr="008A62FC">
        <w:rPr>
          <w:i/>
        </w:rPr>
        <w:t>Standard</w:t>
      </w:r>
      <w:r w:rsidRPr="008A62FC">
        <w:rPr>
          <w:i/>
        </w:rPr>
        <w:t>: Determine the meaning of words and phras</w:t>
      </w:r>
      <w:r>
        <w:rPr>
          <w:i/>
        </w:rPr>
        <w:t xml:space="preserve">es as they are used in a text, </w:t>
      </w:r>
      <w:r w:rsidRPr="008A62FC">
        <w:rPr>
          <w:i/>
        </w:rPr>
        <w:t>including figurative, connotative, and technical meanings; an</w:t>
      </w:r>
      <w:r>
        <w:rPr>
          <w:i/>
        </w:rPr>
        <w:t xml:space="preserve">alyze the cumulative impact of </w:t>
      </w:r>
      <w:r w:rsidRPr="008A62FC">
        <w:rPr>
          <w:i/>
        </w:rPr>
        <w:t>specific w</w:t>
      </w:r>
      <w:r>
        <w:rPr>
          <w:i/>
        </w:rPr>
        <w:t xml:space="preserve">ord choices on meaning and tone. </w:t>
      </w:r>
    </w:p>
    <w:p w:rsidR="008A62FC" w:rsidRDefault="008A62FC" w:rsidP="008A62FC">
      <w:pPr>
        <w:pStyle w:val="ListParagraph"/>
        <w:numPr>
          <w:ilvl w:val="0"/>
          <w:numId w:val="2"/>
        </w:numPr>
      </w:pPr>
      <w:r>
        <w:t xml:space="preserve">Of the unknown words/terms you noted in your annotations, choose the three that seem most significant to understanding the overall meaning of the text.  Write down these words/terms, as well as the definition you guessed based on context clues.  </w:t>
      </w:r>
    </w:p>
    <w:p w:rsidR="008A62FC" w:rsidRDefault="008A62FC" w:rsidP="008A62FC">
      <w:pPr>
        <w:pStyle w:val="ListParagraph"/>
        <w:numPr>
          <w:ilvl w:val="1"/>
          <w:numId w:val="2"/>
        </w:numPr>
      </w:pPr>
      <w:r>
        <w:t xml:space="preserve">   </w:t>
      </w:r>
    </w:p>
    <w:p w:rsidR="008A62FC" w:rsidRDefault="008A62FC" w:rsidP="008A62FC">
      <w:pPr>
        <w:pStyle w:val="ListParagraph"/>
        <w:numPr>
          <w:ilvl w:val="1"/>
          <w:numId w:val="2"/>
        </w:numPr>
      </w:pPr>
      <w:r>
        <w:t xml:space="preserve">    </w:t>
      </w:r>
    </w:p>
    <w:p w:rsidR="008A62FC" w:rsidRPr="008A62FC" w:rsidRDefault="008A62FC" w:rsidP="008A62FC">
      <w:pPr>
        <w:pStyle w:val="ListParagraph"/>
        <w:numPr>
          <w:ilvl w:val="1"/>
          <w:numId w:val="2"/>
        </w:numPr>
      </w:pPr>
      <w:r>
        <w:t xml:space="preserve">    </w:t>
      </w:r>
    </w:p>
    <w:p w:rsidR="008A62FC" w:rsidRDefault="008A62FC" w:rsidP="008A62FC">
      <w:pPr>
        <w:rPr>
          <w:i/>
        </w:rPr>
      </w:pPr>
      <w:r w:rsidRPr="008A62FC">
        <w:rPr>
          <w:i/>
        </w:rPr>
        <w:t>Standard</w:t>
      </w:r>
      <w:r w:rsidRPr="008A62FC">
        <w:rPr>
          <w:i/>
        </w:rPr>
        <w:t>: Determine an author’s point of view or purpose in a text and a</w:t>
      </w:r>
      <w:r w:rsidRPr="008A62FC">
        <w:rPr>
          <w:i/>
        </w:rPr>
        <w:t xml:space="preserve">nalyze how </w:t>
      </w:r>
      <w:r w:rsidRPr="008A62FC">
        <w:rPr>
          <w:i/>
        </w:rPr>
        <w:t xml:space="preserve">an author uses rhetoric to advance </w:t>
      </w:r>
      <w:r>
        <w:rPr>
          <w:i/>
        </w:rPr>
        <w:t xml:space="preserve">that point of view or purpose. </w:t>
      </w:r>
    </w:p>
    <w:p w:rsidR="008A62FC" w:rsidRDefault="008A62FC" w:rsidP="008A62FC">
      <w:pPr>
        <w:pStyle w:val="ListParagraph"/>
        <w:numPr>
          <w:ilvl w:val="0"/>
          <w:numId w:val="2"/>
        </w:numPr>
      </w:pPr>
      <w:r w:rsidRPr="008A62FC">
        <w:t xml:space="preserve">What point is Horace Miner, the author, trying to make about the </w:t>
      </w:r>
      <w:proofErr w:type="spellStart"/>
      <w:r w:rsidRPr="008A62FC">
        <w:t>Nacirema</w:t>
      </w:r>
      <w:proofErr w:type="spellEnd"/>
      <w:r w:rsidRPr="008A62FC">
        <w:t xml:space="preserve">?  </w:t>
      </w:r>
    </w:p>
    <w:p w:rsidR="008A62FC" w:rsidRDefault="008A62FC" w:rsidP="008A62FC"/>
    <w:p w:rsidR="008A62FC" w:rsidRDefault="008A62FC" w:rsidP="008A62FC"/>
    <w:p w:rsidR="008A62FC" w:rsidRDefault="008A62FC" w:rsidP="008A62FC">
      <w:pPr>
        <w:pStyle w:val="ListParagraph"/>
        <w:numPr>
          <w:ilvl w:val="0"/>
          <w:numId w:val="2"/>
        </w:numPr>
      </w:pPr>
      <w:r>
        <w:t xml:space="preserve">Find three details that Miner uses to support his ideas about the </w:t>
      </w:r>
      <w:proofErr w:type="spellStart"/>
      <w:r>
        <w:t>Nacirema</w:t>
      </w:r>
      <w:proofErr w:type="spellEnd"/>
      <w:r>
        <w:t xml:space="preserve">. </w:t>
      </w:r>
    </w:p>
    <w:p w:rsidR="008A62FC" w:rsidRDefault="008A62FC" w:rsidP="008A62FC">
      <w:pPr>
        <w:pStyle w:val="ListParagraph"/>
        <w:numPr>
          <w:ilvl w:val="1"/>
          <w:numId w:val="2"/>
        </w:numPr>
      </w:pPr>
      <w:r>
        <w:t xml:space="preserve">    </w:t>
      </w:r>
    </w:p>
    <w:p w:rsidR="008A62FC" w:rsidRDefault="008A62FC" w:rsidP="008A62FC">
      <w:pPr>
        <w:pStyle w:val="ListParagraph"/>
        <w:numPr>
          <w:ilvl w:val="1"/>
          <w:numId w:val="2"/>
        </w:numPr>
      </w:pPr>
      <w:r>
        <w:t xml:space="preserve">    </w:t>
      </w:r>
    </w:p>
    <w:p w:rsidR="008A62FC" w:rsidRDefault="008A62FC" w:rsidP="008A62FC">
      <w:pPr>
        <w:pStyle w:val="ListParagraph"/>
        <w:numPr>
          <w:ilvl w:val="1"/>
          <w:numId w:val="2"/>
        </w:numPr>
      </w:pPr>
      <w:r>
        <w:t xml:space="preserve">    </w:t>
      </w:r>
    </w:p>
    <w:p w:rsidR="008A62FC" w:rsidRDefault="008A62FC" w:rsidP="008A62FC">
      <w:r>
        <w:t xml:space="preserve">And finally, the million dollar question:  Who ARE the </w:t>
      </w:r>
      <w:proofErr w:type="spellStart"/>
      <w:r>
        <w:t>Nacirema</w:t>
      </w:r>
      <w:proofErr w:type="spellEnd"/>
      <w:r>
        <w:t xml:space="preserve">? </w:t>
      </w:r>
    </w:p>
    <w:p w:rsidR="008C2EE6" w:rsidRDefault="008C2EE6" w:rsidP="008C2EE6">
      <w:pPr>
        <w:jc w:val="center"/>
        <w:rPr>
          <w:b/>
        </w:rPr>
      </w:pPr>
      <w:r w:rsidRPr="008C2EE6">
        <w:rPr>
          <w:b/>
        </w:rPr>
        <w:lastRenderedPageBreak/>
        <w:t>Reading Reflection Questions</w:t>
      </w:r>
    </w:p>
    <w:p w:rsidR="008C2EE6" w:rsidRDefault="008C2EE6" w:rsidP="008C2EE6">
      <w:pPr>
        <w:pStyle w:val="ListParagraph"/>
        <w:numPr>
          <w:ilvl w:val="0"/>
          <w:numId w:val="4"/>
        </w:numPr>
      </w:pPr>
      <w:r>
        <w:t xml:space="preserve">Were you surprised to discover who the </w:t>
      </w:r>
      <w:proofErr w:type="spellStart"/>
      <w:r>
        <w:t>Nacirema</w:t>
      </w:r>
      <w:proofErr w:type="spellEnd"/>
      <w:r>
        <w:t xml:space="preserve"> are?  Why or why not?  </w:t>
      </w:r>
    </w:p>
    <w:p w:rsidR="008C2EE6" w:rsidRDefault="008C2EE6" w:rsidP="008C2EE6"/>
    <w:p w:rsidR="008C2EE6" w:rsidRDefault="008C2EE6" w:rsidP="008C2EE6"/>
    <w:p w:rsidR="008C2EE6" w:rsidRDefault="008C2EE6" w:rsidP="008C2EE6"/>
    <w:p w:rsidR="008C2EE6" w:rsidRDefault="008C2EE6" w:rsidP="008C2EE6">
      <w:pPr>
        <w:pStyle w:val="ListParagraph"/>
        <w:numPr>
          <w:ilvl w:val="0"/>
          <w:numId w:val="4"/>
        </w:numPr>
      </w:pPr>
      <w:r>
        <w:t xml:space="preserve">How does </w:t>
      </w:r>
      <w:r>
        <w:t>“</w:t>
      </w:r>
      <w:r>
        <w:t>Body</w:t>
      </w:r>
      <w:r>
        <w:t xml:space="preserve"> </w:t>
      </w:r>
      <w:r>
        <w:t xml:space="preserve">Ritual </w:t>
      </w:r>
      <w:proofErr w:type="gramStart"/>
      <w:r>
        <w:t>Among</w:t>
      </w:r>
      <w:proofErr w:type="gramEnd"/>
      <w:r>
        <w:t xml:space="preserve"> the</w:t>
      </w:r>
      <w:r>
        <w:t xml:space="preserve"> </w:t>
      </w:r>
      <w:proofErr w:type="spellStart"/>
      <w:r>
        <w:t>Nacirema</w:t>
      </w:r>
      <w:proofErr w:type="spellEnd"/>
      <w:r>
        <w:t>”</w:t>
      </w:r>
      <w:r>
        <w:t xml:space="preserve"> help us understand our own</w:t>
      </w:r>
      <w:r>
        <w:t xml:space="preserve"> </w:t>
      </w:r>
      <w:r>
        <w:t>view of other cultures and how we are</w:t>
      </w:r>
      <w:r>
        <w:t xml:space="preserve"> </w:t>
      </w:r>
      <w:r>
        <w:t>viewed by other cultures?</w:t>
      </w:r>
    </w:p>
    <w:p w:rsidR="008C2EE6" w:rsidRDefault="008C2EE6" w:rsidP="008C2EE6"/>
    <w:p w:rsidR="008C2EE6" w:rsidRDefault="008C2EE6" w:rsidP="008C2EE6"/>
    <w:p w:rsidR="008C2EE6" w:rsidRDefault="008C2EE6" w:rsidP="008C2EE6"/>
    <w:p w:rsidR="008C2EE6" w:rsidRDefault="008C2EE6" w:rsidP="008C2EE6">
      <w:pPr>
        <w:pStyle w:val="ListParagraph"/>
        <w:numPr>
          <w:ilvl w:val="0"/>
          <w:numId w:val="4"/>
        </w:numPr>
      </w:pPr>
      <w:r>
        <w:t>Why do some of the practices and rituals</w:t>
      </w:r>
      <w:r>
        <w:t xml:space="preserve"> </w:t>
      </w:r>
      <w:r>
        <w:t>of other cultures seem odd or foreign to</w:t>
      </w:r>
      <w:r>
        <w:t xml:space="preserve"> </w:t>
      </w:r>
      <w:r>
        <w:t>us?</w:t>
      </w:r>
    </w:p>
    <w:p w:rsidR="008C2EE6" w:rsidRDefault="008C2EE6" w:rsidP="008C2EE6"/>
    <w:p w:rsidR="008C2EE6" w:rsidRDefault="008C2EE6" w:rsidP="008C2EE6"/>
    <w:p w:rsidR="008C2EE6" w:rsidRDefault="008C2EE6" w:rsidP="008C2EE6"/>
    <w:p w:rsidR="008C2EE6" w:rsidRDefault="008C2EE6" w:rsidP="008C2EE6">
      <w:pPr>
        <w:pStyle w:val="ListParagraph"/>
        <w:numPr>
          <w:ilvl w:val="0"/>
          <w:numId w:val="4"/>
        </w:numPr>
      </w:pPr>
      <w:r>
        <w:t xml:space="preserve">Brainstorm a few other rituals/customs/traditions of the </w:t>
      </w:r>
      <w:proofErr w:type="spellStart"/>
      <w:r>
        <w:t>Nacirema</w:t>
      </w:r>
      <w:proofErr w:type="spellEnd"/>
      <w:r>
        <w:t xml:space="preserve"> that must seem strange to outsiders.  </w:t>
      </w:r>
    </w:p>
    <w:p w:rsidR="008C2EE6" w:rsidRDefault="008C2EE6" w:rsidP="008C2EE6"/>
    <w:p w:rsidR="008C2EE6" w:rsidRDefault="008C2EE6" w:rsidP="008C2EE6"/>
    <w:p w:rsidR="008C2EE6" w:rsidRDefault="008C2EE6" w:rsidP="008C2EE6"/>
    <w:p w:rsidR="008C2EE6" w:rsidRDefault="008C2EE6" w:rsidP="008C2EE6">
      <w:pPr>
        <w:pStyle w:val="ListParagraph"/>
        <w:numPr>
          <w:ilvl w:val="0"/>
          <w:numId w:val="4"/>
        </w:numPr>
      </w:pPr>
      <w:r>
        <w:t xml:space="preserve">Just as Miner and probably others find the </w:t>
      </w:r>
      <w:proofErr w:type="spellStart"/>
      <w:r>
        <w:t>Nacirema</w:t>
      </w:r>
      <w:proofErr w:type="spellEnd"/>
      <w:r>
        <w:t xml:space="preserve"> culture strange, we often find other cultures strange.  Think of an assumption you make about another culture or a cultural practice you find odd.  Explain it here.  (Example: the ritual of dropping babies in India, the rituals of stretching women’s necks in Thailand, or the ritual scarification in Benin).  </w:t>
      </w:r>
    </w:p>
    <w:p w:rsidR="008C2EE6" w:rsidRDefault="008C2EE6" w:rsidP="008C2EE6"/>
    <w:p w:rsidR="008C2EE6" w:rsidRDefault="008C2EE6" w:rsidP="008C2EE6"/>
    <w:p w:rsidR="008C2EE6" w:rsidRDefault="008C2EE6" w:rsidP="008C2EE6"/>
    <w:p w:rsidR="008C2EE6" w:rsidRDefault="008C2EE6" w:rsidP="008C2EE6">
      <w:pPr>
        <w:pStyle w:val="ListParagraph"/>
        <w:numPr>
          <w:ilvl w:val="0"/>
          <w:numId w:val="4"/>
        </w:numPr>
      </w:pPr>
      <w:r>
        <w:t xml:space="preserve">What can we do when we realize we are making assumptions about others, and how can we avoid this?  </w:t>
      </w:r>
      <w:proofErr w:type="gramStart"/>
      <w:r>
        <w:t>OR  What</w:t>
      </w:r>
      <w:proofErr w:type="gramEnd"/>
      <w:r>
        <w:t xml:space="preserve"> can we do when we realize others are making assumptions about us? </w:t>
      </w:r>
    </w:p>
    <w:p w:rsidR="008C2EE6" w:rsidRDefault="008C2EE6" w:rsidP="008C2EE6"/>
    <w:p w:rsidR="008C2EE6" w:rsidRPr="008C2EE6" w:rsidRDefault="008C2EE6" w:rsidP="008C2EE6">
      <w:bookmarkStart w:id="0" w:name="_GoBack"/>
      <w:bookmarkEnd w:id="0"/>
    </w:p>
    <w:sectPr w:rsidR="008C2EE6" w:rsidRPr="008C2EE6" w:rsidSect="008A62F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E" w:rsidRDefault="00D621BE" w:rsidP="008C2EE6">
      <w:pPr>
        <w:spacing w:after="0" w:line="240" w:lineRule="auto"/>
      </w:pPr>
      <w:r>
        <w:separator/>
      </w:r>
    </w:p>
  </w:endnote>
  <w:endnote w:type="continuationSeparator" w:id="0">
    <w:p w:rsidR="00D621BE" w:rsidRDefault="00D621BE" w:rsidP="008C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E" w:rsidRDefault="00D621BE" w:rsidP="008C2EE6">
      <w:pPr>
        <w:spacing w:after="0" w:line="240" w:lineRule="auto"/>
      </w:pPr>
      <w:r>
        <w:separator/>
      </w:r>
    </w:p>
  </w:footnote>
  <w:footnote w:type="continuationSeparator" w:id="0">
    <w:p w:rsidR="00D621BE" w:rsidRDefault="00D621BE" w:rsidP="008C2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EE6" w:rsidRDefault="008C2EE6">
    <w:pPr>
      <w:pStyle w:val="Header"/>
    </w:pPr>
    <w:r>
      <w:t>Name: ______________________________________</w:t>
    </w:r>
    <w:r>
      <w:tab/>
      <w:t>Block: _________</w:t>
    </w:r>
  </w:p>
  <w:p w:rsidR="008C2EE6" w:rsidRDefault="008C2E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29DF"/>
    <w:multiLevelType w:val="hybridMultilevel"/>
    <w:tmpl w:val="1BFCE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45B87"/>
    <w:multiLevelType w:val="hybridMultilevel"/>
    <w:tmpl w:val="88D03094"/>
    <w:lvl w:ilvl="0" w:tplc="62CA3F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91E13"/>
    <w:multiLevelType w:val="hybridMultilevel"/>
    <w:tmpl w:val="CC24FE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25119"/>
    <w:multiLevelType w:val="hybridMultilevel"/>
    <w:tmpl w:val="EE327A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FC"/>
    <w:rsid w:val="00893A1C"/>
    <w:rsid w:val="008A62FC"/>
    <w:rsid w:val="008C2EE6"/>
    <w:rsid w:val="00D621BE"/>
    <w:rsid w:val="00DB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2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EE6"/>
  </w:style>
  <w:style w:type="paragraph" w:styleId="Footer">
    <w:name w:val="footer"/>
    <w:basedOn w:val="Normal"/>
    <w:link w:val="FooterChar"/>
    <w:uiPriority w:val="99"/>
    <w:unhideWhenUsed/>
    <w:rsid w:val="008C2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EE6"/>
  </w:style>
  <w:style w:type="paragraph" w:styleId="BalloonText">
    <w:name w:val="Balloon Text"/>
    <w:basedOn w:val="Normal"/>
    <w:link w:val="BalloonTextChar"/>
    <w:uiPriority w:val="99"/>
    <w:semiHidden/>
    <w:unhideWhenUsed/>
    <w:rsid w:val="008C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2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EE6"/>
  </w:style>
  <w:style w:type="paragraph" w:styleId="Footer">
    <w:name w:val="footer"/>
    <w:basedOn w:val="Normal"/>
    <w:link w:val="FooterChar"/>
    <w:uiPriority w:val="99"/>
    <w:unhideWhenUsed/>
    <w:rsid w:val="008C2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EE6"/>
  </w:style>
  <w:style w:type="paragraph" w:styleId="BalloonText">
    <w:name w:val="Balloon Text"/>
    <w:basedOn w:val="Normal"/>
    <w:link w:val="BalloonTextChar"/>
    <w:uiPriority w:val="99"/>
    <w:semiHidden/>
    <w:unhideWhenUsed/>
    <w:rsid w:val="008C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2</cp:revision>
  <cp:lastPrinted>2014-01-14T18:30:00Z</cp:lastPrinted>
  <dcterms:created xsi:type="dcterms:W3CDTF">2014-01-14T18:11:00Z</dcterms:created>
  <dcterms:modified xsi:type="dcterms:W3CDTF">2014-01-14T18:30:00Z</dcterms:modified>
</cp:coreProperties>
</file>