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12690F">
      <w:r>
        <w:t>Name: ________________________________________</w:t>
      </w:r>
      <w:r w:rsidR="001541DB">
        <w:tab/>
      </w:r>
      <w:r w:rsidR="001541DB">
        <w:tab/>
        <w:t>Date: _______________________</w:t>
      </w:r>
      <w:r w:rsidR="001541DB">
        <w:tab/>
        <w:t>Block: _______</w:t>
      </w:r>
      <w:r>
        <w:tab/>
      </w:r>
    </w:p>
    <w:p w:rsidR="001541DB" w:rsidRDefault="001541DB" w:rsidP="001541DB">
      <w:pPr>
        <w:rPr>
          <w:b/>
        </w:rPr>
      </w:pPr>
      <w:r>
        <w:rPr>
          <w:b/>
        </w:rPr>
        <w:t xml:space="preserve">Proverbs and Adages </w:t>
      </w:r>
    </w:p>
    <w:p w:rsidR="001541DB" w:rsidRDefault="001541DB" w:rsidP="001541DB">
      <w:r w:rsidRPr="001541DB">
        <w:rPr>
          <w:b/>
        </w:rPr>
        <w:t>What is a proverb?</w:t>
      </w:r>
      <w:r>
        <w:t xml:space="preserve"> A proverb re</w:t>
      </w:r>
      <w:r>
        <w:t xml:space="preserve">flects the accumulated wisdom, </w:t>
      </w:r>
      <w:r>
        <w:t>prejudices, and superstitions of the</w:t>
      </w:r>
      <w:r>
        <w:t xml:space="preserve"> human race. It can also offer </w:t>
      </w:r>
      <w:r>
        <w:t xml:space="preserve">advice on how to live or how to deal with a situation. </w:t>
      </w:r>
      <w:r w:rsidR="007F0391">
        <w:t xml:space="preserve">  </w:t>
      </w:r>
      <w:r w:rsidRPr="001541DB">
        <w:rPr>
          <w:b/>
        </w:rPr>
        <w:t>What is an adage?</w:t>
      </w:r>
      <w:r>
        <w:t xml:space="preserve"> </w:t>
      </w:r>
      <w:proofErr w:type="gramStart"/>
      <w:r>
        <w:t xml:space="preserve">A </w:t>
      </w:r>
      <w:r w:rsidRPr="001541DB">
        <w:t>proverb or short state</w:t>
      </w:r>
      <w:r w:rsidR="008E1E20">
        <w:t>ment expressing a general truth about life.</w:t>
      </w:r>
      <w:proofErr w:type="gramEnd"/>
      <w:r w:rsidR="008E1E20">
        <w:t xml:space="preserve"> </w:t>
      </w: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3743"/>
        <w:gridCol w:w="7378"/>
      </w:tblGrid>
      <w:tr w:rsidR="001541DB" w:rsidTr="007F0391">
        <w:trPr>
          <w:trHeight w:val="305"/>
        </w:trPr>
        <w:tc>
          <w:tcPr>
            <w:tcW w:w="3743" w:type="dxa"/>
          </w:tcPr>
          <w:p w:rsidR="001541DB" w:rsidRDefault="001541DB" w:rsidP="001541DB">
            <w:r>
              <w:t>Proverb</w:t>
            </w:r>
          </w:p>
        </w:tc>
        <w:tc>
          <w:tcPr>
            <w:tcW w:w="7378" w:type="dxa"/>
          </w:tcPr>
          <w:p w:rsidR="001541DB" w:rsidRDefault="001541DB" w:rsidP="001541DB">
            <w:r>
              <w:t xml:space="preserve">What does this mean? What’s the message? </w:t>
            </w:r>
          </w:p>
        </w:tc>
      </w:tr>
      <w:tr w:rsidR="001541DB" w:rsidTr="007F0391">
        <w:trPr>
          <w:trHeight w:val="898"/>
        </w:trPr>
        <w:tc>
          <w:tcPr>
            <w:tcW w:w="3743" w:type="dxa"/>
          </w:tcPr>
          <w:p w:rsidR="001541DB" w:rsidRDefault="001541DB" w:rsidP="001541DB">
            <w:r>
              <w:t xml:space="preserve">No man is an island.  </w:t>
            </w:r>
          </w:p>
          <w:p w:rsidR="001541DB" w:rsidRDefault="001541DB" w:rsidP="001541DB"/>
          <w:p w:rsidR="001541DB" w:rsidRDefault="001541DB" w:rsidP="001541DB"/>
        </w:tc>
        <w:tc>
          <w:tcPr>
            <w:tcW w:w="7378" w:type="dxa"/>
          </w:tcPr>
          <w:p w:rsidR="001541DB" w:rsidRDefault="001541DB" w:rsidP="001541DB">
            <w:bookmarkStart w:id="0" w:name="_GoBack"/>
            <w:bookmarkEnd w:id="0"/>
          </w:p>
        </w:tc>
      </w:tr>
      <w:tr w:rsidR="001541DB" w:rsidTr="007F0391">
        <w:trPr>
          <w:trHeight w:val="898"/>
        </w:trPr>
        <w:tc>
          <w:tcPr>
            <w:tcW w:w="3743" w:type="dxa"/>
          </w:tcPr>
          <w:p w:rsidR="001541DB" w:rsidRDefault="001541DB" w:rsidP="001541DB">
            <w:r>
              <w:t xml:space="preserve">When there is a will, there is a way. </w:t>
            </w:r>
          </w:p>
          <w:p w:rsidR="001541DB" w:rsidRDefault="001541DB" w:rsidP="001541DB"/>
          <w:p w:rsidR="001541DB" w:rsidRDefault="001541DB" w:rsidP="001541DB"/>
        </w:tc>
        <w:tc>
          <w:tcPr>
            <w:tcW w:w="7378" w:type="dxa"/>
          </w:tcPr>
          <w:p w:rsidR="001541DB" w:rsidRDefault="001541DB" w:rsidP="001541DB"/>
        </w:tc>
      </w:tr>
      <w:tr w:rsidR="001541DB" w:rsidTr="007F0391">
        <w:trPr>
          <w:trHeight w:val="915"/>
        </w:trPr>
        <w:tc>
          <w:tcPr>
            <w:tcW w:w="3743" w:type="dxa"/>
          </w:tcPr>
          <w:p w:rsidR="001541DB" w:rsidRDefault="001541DB" w:rsidP="001541DB">
            <w:r>
              <w:t xml:space="preserve">He who hesitates is lost. </w:t>
            </w:r>
          </w:p>
          <w:p w:rsidR="001541DB" w:rsidRDefault="001541DB" w:rsidP="001541DB"/>
          <w:p w:rsidR="001541DB" w:rsidRDefault="001541DB" w:rsidP="001541DB"/>
        </w:tc>
        <w:tc>
          <w:tcPr>
            <w:tcW w:w="7378" w:type="dxa"/>
          </w:tcPr>
          <w:p w:rsidR="001541DB" w:rsidRDefault="001541DB" w:rsidP="001541DB"/>
        </w:tc>
      </w:tr>
      <w:tr w:rsidR="001541DB" w:rsidTr="007F0391">
        <w:trPr>
          <w:trHeight w:val="898"/>
        </w:trPr>
        <w:tc>
          <w:tcPr>
            <w:tcW w:w="3743" w:type="dxa"/>
          </w:tcPr>
          <w:p w:rsidR="001541DB" w:rsidRDefault="001541DB" w:rsidP="001541DB">
            <w:r>
              <w:t>Rome was not built in a day.</w:t>
            </w:r>
          </w:p>
          <w:p w:rsidR="001541DB" w:rsidRDefault="001541DB" w:rsidP="001541DB"/>
          <w:p w:rsidR="001541DB" w:rsidRDefault="001541DB" w:rsidP="001541DB"/>
        </w:tc>
        <w:tc>
          <w:tcPr>
            <w:tcW w:w="7378" w:type="dxa"/>
          </w:tcPr>
          <w:p w:rsidR="001541DB" w:rsidRDefault="001541DB" w:rsidP="001541DB"/>
        </w:tc>
      </w:tr>
      <w:tr w:rsidR="001541DB" w:rsidTr="007F0391">
        <w:trPr>
          <w:trHeight w:val="898"/>
        </w:trPr>
        <w:tc>
          <w:tcPr>
            <w:tcW w:w="3743" w:type="dxa"/>
          </w:tcPr>
          <w:p w:rsidR="001541DB" w:rsidRDefault="001541DB" w:rsidP="001541DB">
            <w:r>
              <w:t xml:space="preserve">You can’t make an </w:t>
            </w:r>
            <w:proofErr w:type="spellStart"/>
            <w:r>
              <w:t>omelette</w:t>
            </w:r>
            <w:proofErr w:type="spellEnd"/>
            <w:r>
              <w:t xml:space="preserve"> without breaking a few eggs. </w:t>
            </w:r>
          </w:p>
          <w:p w:rsidR="001541DB" w:rsidRDefault="001541DB" w:rsidP="001541DB"/>
        </w:tc>
        <w:tc>
          <w:tcPr>
            <w:tcW w:w="7378" w:type="dxa"/>
          </w:tcPr>
          <w:p w:rsidR="001541DB" w:rsidRDefault="001541DB" w:rsidP="001541DB"/>
        </w:tc>
      </w:tr>
      <w:tr w:rsidR="001541DB" w:rsidTr="007F0391">
        <w:trPr>
          <w:trHeight w:val="915"/>
        </w:trPr>
        <w:tc>
          <w:tcPr>
            <w:tcW w:w="3743" w:type="dxa"/>
          </w:tcPr>
          <w:p w:rsidR="001541DB" w:rsidRDefault="007F0391" w:rsidP="001541DB">
            <w:r>
              <w:t xml:space="preserve">Fortune favors the bold. </w:t>
            </w:r>
          </w:p>
          <w:p w:rsidR="007F0391" w:rsidRDefault="007F0391" w:rsidP="001541DB"/>
          <w:p w:rsidR="007F0391" w:rsidRDefault="007F0391" w:rsidP="001541DB"/>
        </w:tc>
        <w:tc>
          <w:tcPr>
            <w:tcW w:w="7378" w:type="dxa"/>
          </w:tcPr>
          <w:p w:rsidR="001541DB" w:rsidRDefault="001541DB" w:rsidP="001541DB"/>
        </w:tc>
      </w:tr>
      <w:tr w:rsidR="008E1E20" w:rsidTr="007F0391">
        <w:trPr>
          <w:trHeight w:val="898"/>
        </w:trPr>
        <w:tc>
          <w:tcPr>
            <w:tcW w:w="3743" w:type="dxa"/>
          </w:tcPr>
          <w:p w:rsidR="007F0391" w:rsidRDefault="007F0391" w:rsidP="001541DB">
            <w:r>
              <w:t xml:space="preserve">People who live in glass houses should not throw stones. </w:t>
            </w:r>
          </w:p>
          <w:p w:rsidR="007F0391" w:rsidRDefault="007F0391" w:rsidP="001541DB"/>
        </w:tc>
        <w:tc>
          <w:tcPr>
            <w:tcW w:w="7378" w:type="dxa"/>
          </w:tcPr>
          <w:p w:rsidR="008E1E20" w:rsidRDefault="008E1E20" w:rsidP="001541DB"/>
        </w:tc>
      </w:tr>
      <w:tr w:rsidR="007F0391" w:rsidTr="007F0391">
        <w:trPr>
          <w:trHeight w:val="915"/>
        </w:trPr>
        <w:tc>
          <w:tcPr>
            <w:tcW w:w="3743" w:type="dxa"/>
          </w:tcPr>
          <w:p w:rsidR="007F0391" w:rsidRDefault="007F0391" w:rsidP="001541DB">
            <w:r>
              <w:t>You can lead a horse to water, but you can’t make him drink.</w:t>
            </w:r>
          </w:p>
          <w:p w:rsidR="007F0391" w:rsidRDefault="007F0391" w:rsidP="001541DB"/>
        </w:tc>
        <w:tc>
          <w:tcPr>
            <w:tcW w:w="7378" w:type="dxa"/>
          </w:tcPr>
          <w:p w:rsidR="007F0391" w:rsidRDefault="007F0391" w:rsidP="001541DB"/>
        </w:tc>
      </w:tr>
      <w:tr w:rsidR="007F0391" w:rsidTr="007F0391">
        <w:trPr>
          <w:trHeight w:val="898"/>
        </w:trPr>
        <w:tc>
          <w:tcPr>
            <w:tcW w:w="3743" w:type="dxa"/>
          </w:tcPr>
          <w:p w:rsidR="007F0391" w:rsidRDefault="007F0391" w:rsidP="001541DB">
            <w:r>
              <w:t xml:space="preserve">One man’s trash is another man’s treasure. </w:t>
            </w:r>
          </w:p>
          <w:p w:rsidR="007F0391" w:rsidRDefault="007F0391" w:rsidP="001541DB"/>
        </w:tc>
        <w:tc>
          <w:tcPr>
            <w:tcW w:w="7378" w:type="dxa"/>
          </w:tcPr>
          <w:p w:rsidR="007F0391" w:rsidRDefault="007F0391" w:rsidP="001541DB"/>
        </w:tc>
      </w:tr>
      <w:tr w:rsidR="008E1E20" w:rsidTr="007F0391">
        <w:trPr>
          <w:trHeight w:val="898"/>
        </w:trPr>
        <w:tc>
          <w:tcPr>
            <w:tcW w:w="3743" w:type="dxa"/>
          </w:tcPr>
          <w:p w:rsidR="008E1E20" w:rsidRDefault="007F0391" w:rsidP="001541DB">
            <w:r>
              <w:t xml:space="preserve">The early bird catches the worm. </w:t>
            </w:r>
          </w:p>
          <w:p w:rsidR="007F0391" w:rsidRDefault="007F0391" w:rsidP="001541DB"/>
          <w:p w:rsidR="007F0391" w:rsidRDefault="007F0391" w:rsidP="001541DB"/>
        </w:tc>
        <w:tc>
          <w:tcPr>
            <w:tcW w:w="7378" w:type="dxa"/>
          </w:tcPr>
          <w:p w:rsidR="008E1E20" w:rsidRDefault="008E1E20" w:rsidP="001541DB"/>
        </w:tc>
      </w:tr>
      <w:tr w:rsidR="008E1E20" w:rsidTr="007F0391">
        <w:trPr>
          <w:trHeight w:val="915"/>
        </w:trPr>
        <w:tc>
          <w:tcPr>
            <w:tcW w:w="3743" w:type="dxa"/>
          </w:tcPr>
          <w:p w:rsidR="008E1E20" w:rsidRDefault="007F0391" w:rsidP="001541DB">
            <w:r>
              <w:t>Don’t bite the hand that feeds you.</w:t>
            </w:r>
          </w:p>
          <w:p w:rsidR="007F0391" w:rsidRDefault="007F0391" w:rsidP="001541DB"/>
          <w:p w:rsidR="007F0391" w:rsidRDefault="007F0391" w:rsidP="001541DB"/>
        </w:tc>
        <w:tc>
          <w:tcPr>
            <w:tcW w:w="7378" w:type="dxa"/>
          </w:tcPr>
          <w:p w:rsidR="008E1E20" w:rsidRDefault="008E1E20" w:rsidP="001541DB"/>
        </w:tc>
      </w:tr>
      <w:tr w:rsidR="008E1E20" w:rsidTr="007F0391">
        <w:trPr>
          <w:trHeight w:val="898"/>
        </w:trPr>
        <w:tc>
          <w:tcPr>
            <w:tcW w:w="3743" w:type="dxa"/>
          </w:tcPr>
          <w:p w:rsidR="008E1E20" w:rsidRDefault="008E1E20" w:rsidP="001541DB">
            <w:r>
              <w:t xml:space="preserve">Don’t judge a book by its cover. </w:t>
            </w:r>
          </w:p>
          <w:p w:rsidR="008E1E20" w:rsidRDefault="008E1E20" w:rsidP="001541DB"/>
          <w:p w:rsidR="008E1E20" w:rsidRDefault="008E1E20" w:rsidP="001541DB"/>
        </w:tc>
        <w:tc>
          <w:tcPr>
            <w:tcW w:w="7378" w:type="dxa"/>
          </w:tcPr>
          <w:p w:rsidR="008E1E20" w:rsidRDefault="008E1E20" w:rsidP="001541DB"/>
        </w:tc>
      </w:tr>
      <w:tr w:rsidR="008E1E20" w:rsidTr="007F0391">
        <w:trPr>
          <w:trHeight w:val="915"/>
        </w:trPr>
        <w:tc>
          <w:tcPr>
            <w:tcW w:w="3743" w:type="dxa"/>
          </w:tcPr>
          <w:p w:rsidR="008E1E20" w:rsidRDefault="007F0391" w:rsidP="001541DB">
            <w:r>
              <w:t xml:space="preserve">You can go from rags to riches. </w:t>
            </w:r>
          </w:p>
          <w:p w:rsidR="007F0391" w:rsidRDefault="007F0391" w:rsidP="001541DB"/>
          <w:p w:rsidR="007F0391" w:rsidRDefault="007F0391" w:rsidP="001541DB"/>
        </w:tc>
        <w:tc>
          <w:tcPr>
            <w:tcW w:w="7378" w:type="dxa"/>
          </w:tcPr>
          <w:p w:rsidR="008E1E20" w:rsidRDefault="008E1E20" w:rsidP="001541DB"/>
        </w:tc>
      </w:tr>
    </w:tbl>
    <w:p w:rsidR="001541DB" w:rsidRDefault="001541DB" w:rsidP="001541DB"/>
    <w:sectPr w:rsidR="001541DB" w:rsidSect="00126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0F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3210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6B7"/>
    <w:rsid w:val="000E7983"/>
    <w:rsid w:val="0010139A"/>
    <w:rsid w:val="0010388A"/>
    <w:rsid w:val="00106B53"/>
    <w:rsid w:val="00106E92"/>
    <w:rsid w:val="001124EB"/>
    <w:rsid w:val="0012108A"/>
    <w:rsid w:val="001243FE"/>
    <w:rsid w:val="0012690F"/>
    <w:rsid w:val="00126A0E"/>
    <w:rsid w:val="00131CE3"/>
    <w:rsid w:val="00136719"/>
    <w:rsid w:val="00137BB2"/>
    <w:rsid w:val="0014156D"/>
    <w:rsid w:val="0015118A"/>
    <w:rsid w:val="00151B7D"/>
    <w:rsid w:val="001541DB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C012F"/>
    <w:rsid w:val="001D0A1C"/>
    <w:rsid w:val="001D6C3F"/>
    <w:rsid w:val="001E51B2"/>
    <w:rsid w:val="001F0632"/>
    <w:rsid w:val="001F5C69"/>
    <w:rsid w:val="001F6988"/>
    <w:rsid w:val="002000DF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667C2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170FF"/>
    <w:rsid w:val="00322996"/>
    <w:rsid w:val="00325052"/>
    <w:rsid w:val="00330D00"/>
    <w:rsid w:val="0033161D"/>
    <w:rsid w:val="00334918"/>
    <w:rsid w:val="00346E9A"/>
    <w:rsid w:val="00351709"/>
    <w:rsid w:val="00373683"/>
    <w:rsid w:val="003766DF"/>
    <w:rsid w:val="00377F75"/>
    <w:rsid w:val="00381738"/>
    <w:rsid w:val="00381B95"/>
    <w:rsid w:val="00393B86"/>
    <w:rsid w:val="003950E6"/>
    <w:rsid w:val="0039648A"/>
    <w:rsid w:val="003B2354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12E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94530"/>
    <w:rsid w:val="004B0E55"/>
    <w:rsid w:val="004B36E3"/>
    <w:rsid w:val="004B56FD"/>
    <w:rsid w:val="004C493F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0CE6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28D1"/>
    <w:rsid w:val="00573D0E"/>
    <w:rsid w:val="00575196"/>
    <w:rsid w:val="00584FA4"/>
    <w:rsid w:val="00586411"/>
    <w:rsid w:val="00587240"/>
    <w:rsid w:val="005943CD"/>
    <w:rsid w:val="005A5BA9"/>
    <w:rsid w:val="005B067C"/>
    <w:rsid w:val="005C61C4"/>
    <w:rsid w:val="005C6552"/>
    <w:rsid w:val="005E0AAD"/>
    <w:rsid w:val="005E5114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46A8"/>
    <w:rsid w:val="00677B17"/>
    <w:rsid w:val="00680B05"/>
    <w:rsid w:val="00686E7F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36A1D"/>
    <w:rsid w:val="00736DF9"/>
    <w:rsid w:val="00740D55"/>
    <w:rsid w:val="00744453"/>
    <w:rsid w:val="00752A63"/>
    <w:rsid w:val="007644E8"/>
    <w:rsid w:val="0076570E"/>
    <w:rsid w:val="00770D09"/>
    <w:rsid w:val="007735AA"/>
    <w:rsid w:val="00775F8A"/>
    <w:rsid w:val="00776C0A"/>
    <w:rsid w:val="0077721C"/>
    <w:rsid w:val="007806E6"/>
    <w:rsid w:val="007825A3"/>
    <w:rsid w:val="00794386"/>
    <w:rsid w:val="00795071"/>
    <w:rsid w:val="007A1650"/>
    <w:rsid w:val="007A25D5"/>
    <w:rsid w:val="007A392E"/>
    <w:rsid w:val="007D1CE4"/>
    <w:rsid w:val="007E69AF"/>
    <w:rsid w:val="007F0391"/>
    <w:rsid w:val="00801836"/>
    <w:rsid w:val="008025BE"/>
    <w:rsid w:val="008040F4"/>
    <w:rsid w:val="00811B7A"/>
    <w:rsid w:val="00815BC9"/>
    <w:rsid w:val="00842086"/>
    <w:rsid w:val="0084244C"/>
    <w:rsid w:val="008522FA"/>
    <w:rsid w:val="00857055"/>
    <w:rsid w:val="00866885"/>
    <w:rsid w:val="00867A2D"/>
    <w:rsid w:val="00873A99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1E20"/>
    <w:rsid w:val="008E226D"/>
    <w:rsid w:val="008E279A"/>
    <w:rsid w:val="008E2BDE"/>
    <w:rsid w:val="008E5ACC"/>
    <w:rsid w:val="008E662B"/>
    <w:rsid w:val="008F04F2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3C65"/>
    <w:rsid w:val="00934AF6"/>
    <w:rsid w:val="00935821"/>
    <w:rsid w:val="00946E7C"/>
    <w:rsid w:val="009565B0"/>
    <w:rsid w:val="00956CCB"/>
    <w:rsid w:val="00967BD3"/>
    <w:rsid w:val="00981666"/>
    <w:rsid w:val="00993439"/>
    <w:rsid w:val="009A1CFB"/>
    <w:rsid w:val="009C1504"/>
    <w:rsid w:val="009C1604"/>
    <w:rsid w:val="009D1FE3"/>
    <w:rsid w:val="009E3DA4"/>
    <w:rsid w:val="009E535F"/>
    <w:rsid w:val="009E59A4"/>
    <w:rsid w:val="009F0478"/>
    <w:rsid w:val="00A135DD"/>
    <w:rsid w:val="00A21208"/>
    <w:rsid w:val="00A23E6F"/>
    <w:rsid w:val="00A24DE3"/>
    <w:rsid w:val="00A25BC4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A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1005"/>
    <w:rsid w:val="00B54E30"/>
    <w:rsid w:val="00B551F4"/>
    <w:rsid w:val="00B55DD1"/>
    <w:rsid w:val="00B65646"/>
    <w:rsid w:val="00B72620"/>
    <w:rsid w:val="00B7432E"/>
    <w:rsid w:val="00B7481B"/>
    <w:rsid w:val="00B75583"/>
    <w:rsid w:val="00B75BCC"/>
    <w:rsid w:val="00B927CB"/>
    <w:rsid w:val="00B961AE"/>
    <w:rsid w:val="00BA1DCB"/>
    <w:rsid w:val="00BA4763"/>
    <w:rsid w:val="00BA4E9D"/>
    <w:rsid w:val="00BA5909"/>
    <w:rsid w:val="00BC21B1"/>
    <w:rsid w:val="00BC22B5"/>
    <w:rsid w:val="00BC3D4E"/>
    <w:rsid w:val="00BC61B6"/>
    <w:rsid w:val="00BD4788"/>
    <w:rsid w:val="00BD6AF2"/>
    <w:rsid w:val="00BE0F4F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07AD9"/>
    <w:rsid w:val="00C132AD"/>
    <w:rsid w:val="00C164BC"/>
    <w:rsid w:val="00C24FB0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732A1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1184A"/>
    <w:rsid w:val="00E242F1"/>
    <w:rsid w:val="00E27995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4A2B"/>
    <w:rsid w:val="00E77FCD"/>
    <w:rsid w:val="00E81A2F"/>
    <w:rsid w:val="00E839E6"/>
    <w:rsid w:val="00EA410D"/>
    <w:rsid w:val="00EA4436"/>
    <w:rsid w:val="00EB259A"/>
    <w:rsid w:val="00EB34C3"/>
    <w:rsid w:val="00EB45F9"/>
    <w:rsid w:val="00EB4EE5"/>
    <w:rsid w:val="00EC05C9"/>
    <w:rsid w:val="00EC71AD"/>
    <w:rsid w:val="00ED682C"/>
    <w:rsid w:val="00EE061D"/>
    <w:rsid w:val="00EE3A81"/>
    <w:rsid w:val="00EE7DB1"/>
    <w:rsid w:val="00EF0066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A7F66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2014-05-08T19:40:00Z</cp:lastPrinted>
  <dcterms:created xsi:type="dcterms:W3CDTF">2014-05-08T15:32:00Z</dcterms:created>
  <dcterms:modified xsi:type="dcterms:W3CDTF">2014-05-08T19:40:00Z</dcterms:modified>
</cp:coreProperties>
</file>