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ED" w:rsidRPr="00F001ED" w:rsidRDefault="00F001ED" w:rsidP="00F001ED">
      <w:pPr>
        <w:shd w:val="clear" w:color="auto" w:fill="FFFFFF"/>
        <w:spacing w:before="100" w:beforeAutospacing="1" w:after="300" w:line="285" w:lineRule="atLeast"/>
        <w:jc w:val="center"/>
        <w:rPr>
          <w:rFonts w:ascii="Times New Roman" w:eastAsia="Times New Roman" w:hAnsi="Times New Roman" w:cs="Times New Roman"/>
          <w:b/>
          <w:bCs/>
          <w:iCs/>
          <w:color w:val="000000"/>
          <w:sz w:val="28"/>
          <w:szCs w:val="28"/>
        </w:rPr>
      </w:pPr>
      <w:r w:rsidRPr="00F001ED">
        <w:rPr>
          <w:rFonts w:ascii="Times New Roman" w:eastAsia="Times New Roman" w:hAnsi="Times New Roman" w:cs="Times New Roman"/>
          <w:b/>
          <w:bCs/>
          <w:iCs/>
          <w:color w:val="000000"/>
          <w:sz w:val="28"/>
          <w:szCs w:val="28"/>
        </w:rPr>
        <w:t>Introduction &amp; Background: Why are we studying</w:t>
      </w:r>
      <w:r w:rsidRPr="00F001ED">
        <w:rPr>
          <w:rFonts w:ascii="Times New Roman" w:eastAsia="Times New Roman" w:hAnsi="Times New Roman" w:cs="Times New Roman"/>
          <w:b/>
          <w:bCs/>
          <w:i/>
          <w:iCs/>
          <w:color w:val="000000"/>
          <w:sz w:val="28"/>
          <w:szCs w:val="28"/>
        </w:rPr>
        <w:t xml:space="preserve"> Pygmalion</w:t>
      </w:r>
      <w:r w:rsidRPr="00F001ED">
        <w:rPr>
          <w:rFonts w:ascii="Times New Roman" w:eastAsia="Times New Roman" w:hAnsi="Times New Roman" w:cs="Times New Roman"/>
          <w:b/>
          <w:bCs/>
          <w:iCs/>
          <w:color w:val="000000"/>
          <w:sz w:val="28"/>
          <w:szCs w:val="28"/>
        </w:rPr>
        <w:t>?</w:t>
      </w:r>
    </w:p>
    <w:p w:rsidR="00F001ED" w:rsidRPr="00F001ED" w:rsidRDefault="00F001ED" w:rsidP="00F001ED">
      <w:pPr>
        <w:shd w:val="clear" w:color="auto" w:fill="FFFFFF"/>
        <w:spacing w:before="100" w:beforeAutospacing="1" w:after="300" w:line="285" w:lineRule="atLeast"/>
        <w:jc w:val="center"/>
        <w:rPr>
          <w:rFonts w:ascii="Times New Roman" w:eastAsia="Times New Roman" w:hAnsi="Times New Roman" w:cs="Times New Roman"/>
          <w:bCs/>
          <w:i/>
          <w:iCs/>
          <w:color w:val="000000"/>
          <w:sz w:val="28"/>
          <w:szCs w:val="28"/>
        </w:rPr>
      </w:pPr>
      <w:r w:rsidRPr="00F001ED">
        <w:rPr>
          <w:rFonts w:ascii="Times New Roman" w:eastAsia="Times New Roman" w:hAnsi="Times New Roman" w:cs="Times New Roman"/>
          <w:bCs/>
          <w:i/>
          <w:iCs/>
          <w:color w:val="000000"/>
          <w:sz w:val="28"/>
          <w:szCs w:val="28"/>
        </w:rPr>
        <w:t>Written by the people at shmoop.com - and Ms. Yeganegi</w:t>
      </w:r>
    </w:p>
    <w:p w:rsidR="00F001ED" w:rsidRPr="00F001ED" w:rsidRDefault="00F001ED" w:rsidP="00F001ED">
      <w:pPr>
        <w:shd w:val="clear" w:color="auto" w:fill="FFFFFF"/>
        <w:spacing w:before="100" w:beforeAutospacing="1" w:after="300" w:line="285" w:lineRule="atLeast"/>
        <w:rPr>
          <w:rFonts w:ascii="Times New Roman" w:eastAsia="Times New Roman" w:hAnsi="Times New Roman" w:cs="Times New Roman"/>
          <w:color w:val="000000"/>
          <w:sz w:val="28"/>
          <w:szCs w:val="28"/>
        </w:rPr>
      </w:pPr>
      <w:r w:rsidRPr="00F001ED">
        <w:rPr>
          <w:rFonts w:ascii="Times New Roman" w:eastAsia="Times New Roman" w:hAnsi="Times New Roman" w:cs="Times New Roman"/>
          <w:b/>
          <w:bCs/>
          <w:i/>
          <w:iCs/>
          <w:color w:val="000000"/>
          <w:sz w:val="28"/>
          <w:szCs w:val="28"/>
        </w:rPr>
        <w:t>Pygmalion</w:t>
      </w:r>
      <w:r w:rsidRPr="00F001ED">
        <w:rPr>
          <w:rFonts w:ascii="Times New Roman" w:eastAsia="Times New Roman" w:hAnsi="Times New Roman" w:cs="Times New Roman"/>
          <w:color w:val="000000"/>
          <w:sz w:val="28"/>
          <w:szCs w:val="28"/>
        </w:rPr>
        <w:t>, written in 1912 by </w:t>
      </w:r>
      <w:hyperlink r:id="rId7" w:tgtFrame="_blank" w:history="1">
        <w:r w:rsidRPr="00F001ED">
          <w:rPr>
            <w:rFonts w:ascii="Times New Roman" w:eastAsia="Times New Roman" w:hAnsi="Times New Roman" w:cs="Times New Roman"/>
            <w:color w:val="0E2A9A"/>
            <w:sz w:val="28"/>
            <w:szCs w:val="28"/>
            <w:u w:val="single"/>
          </w:rPr>
          <w:t>George Bernard Shaw</w:t>
        </w:r>
      </w:hyperlink>
      <w:r w:rsidRPr="00F001ED">
        <w:rPr>
          <w:rFonts w:ascii="Times New Roman" w:eastAsia="Times New Roman" w:hAnsi="Times New Roman" w:cs="Times New Roman"/>
          <w:color w:val="000000"/>
          <w:sz w:val="28"/>
          <w:szCs w:val="28"/>
        </w:rPr>
        <w:t> and first performed two years later, tells the story of Henry Higgins, a professor of phonetics (speech), who bets his friend that he can pass off a poor flower girl with a Cockney accent as a duchess by teaching her to speak with an upper class accent.</w:t>
      </w:r>
      <w:r w:rsidRPr="00F001ED">
        <w:rPr>
          <w:rFonts w:ascii="Times New Roman" w:eastAsia="Times New Roman" w:hAnsi="Times New Roman" w:cs="Times New Roman"/>
          <w:color w:val="000000"/>
          <w:sz w:val="28"/>
          <w:szCs w:val="28"/>
        </w:rPr>
        <w:br/>
      </w:r>
      <w:r w:rsidRPr="00F001ED">
        <w:rPr>
          <w:rFonts w:ascii="Times New Roman" w:eastAsia="Times New Roman" w:hAnsi="Times New Roman" w:cs="Times New Roman"/>
          <w:color w:val="000000"/>
          <w:sz w:val="28"/>
          <w:szCs w:val="28"/>
        </w:rPr>
        <w:br/>
        <w:t>In addition to being a playwright, Shaw was a theater critic, an essayist, a lifelong socialist and advocate for the working class, and, like Higgins, something of a phonetician. Given the scope of his interests, it should come as no surprise that he had a lot to say about a lot of things. </w:t>
      </w:r>
      <w:r w:rsidRPr="00F001ED">
        <w:rPr>
          <w:rFonts w:ascii="Times New Roman" w:eastAsia="Times New Roman" w:hAnsi="Times New Roman" w:cs="Times New Roman"/>
          <w:i/>
          <w:iCs/>
          <w:color w:val="000000"/>
          <w:sz w:val="28"/>
          <w:szCs w:val="28"/>
        </w:rPr>
        <w:t>Pygmalion</w:t>
      </w:r>
      <w:r w:rsidRPr="00F001ED">
        <w:rPr>
          <w:rFonts w:ascii="Times New Roman" w:eastAsia="Times New Roman" w:hAnsi="Times New Roman" w:cs="Times New Roman"/>
          <w:color w:val="000000"/>
          <w:sz w:val="28"/>
          <w:szCs w:val="28"/>
        </w:rPr>
        <w:t xml:space="preserve">, like most of Shaw's plays, is didactic. That is, it's meant to teach the audience about something. In this case, Shaw wants us to think about the problems caused by our "common" language, and how language can separate people from different places and classes, even different parts of the same town. In his preface to the play, entitled, "A Professor of Phonetics," he writes, "The English have no respect for their language, and will not teach their children to speak it. They spell it so abominably that no man can teach himself what it sounds like.” </w:t>
      </w:r>
      <w:proofErr w:type="gramStart"/>
      <w:r w:rsidRPr="00F001ED">
        <w:rPr>
          <w:rFonts w:ascii="Times New Roman" w:eastAsia="Times New Roman" w:hAnsi="Times New Roman" w:cs="Times New Roman"/>
          <w:color w:val="000000"/>
          <w:sz w:val="28"/>
          <w:szCs w:val="28"/>
        </w:rPr>
        <w:t>Seems like he's about ready to yell, "We have a failure to communicate!"</w:t>
      </w:r>
      <w:proofErr w:type="gramEnd"/>
      <w:r w:rsidRPr="00F001ED">
        <w:rPr>
          <w:rFonts w:ascii="Times New Roman" w:eastAsia="Times New Roman" w:hAnsi="Times New Roman" w:cs="Times New Roman"/>
          <w:color w:val="000000"/>
          <w:sz w:val="28"/>
          <w:szCs w:val="28"/>
        </w:rPr>
        <w:t xml:space="preserve"> Well, instead of screaming, he wrote </w:t>
      </w:r>
      <w:r w:rsidRPr="00F001ED">
        <w:rPr>
          <w:rFonts w:ascii="Times New Roman" w:eastAsia="Times New Roman" w:hAnsi="Times New Roman" w:cs="Times New Roman"/>
          <w:i/>
          <w:iCs/>
          <w:color w:val="000000"/>
          <w:sz w:val="28"/>
          <w:szCs w:val="28"/>
        </w:rPr>
        <w:t>Pygmalion</w:t>
      </w:r>
      <w:r w:rsidRPr="00F001ED">
        <w:rPr>
          <w:rFonts w:ascii="Times New Roman" w:eastAsia="Times New Roman" w:hAnsi="Times New Roman" w:cs="Times New Roman"/>
          <w:color w:val="000000"/>
          <w:sz w:val="28"/>
          <w:szCs w:val="28"/>
        </w:rPr>
        <w:t>.</w:t>
      </w:r>
      <w:r w:rsidRPr="00F001ED">
        <w:rPr>
          <w:rFonts w:ascii="Times New Roman" w:eastAsia="Times New Roman" w:hAnsi="Times New Roman" w:cs="Times New Roman"/>
          <w:color w:val="000000"/>
          <w:sz w:val="28"/>
          <w:szCs w:val="28"/>
        </w:rPr>
        <w:br/>
      </w:r>
      <w:r w:rsidRPr="00F001ED">
        <w:rPr>
          <w:rFonts w:ascii="Times New Roman" w:eastAsia="Times New Roman" w:hAnsi="Times New Roman" w:cs="Times New Roman"/>
          <w:color w:val="000000"/>
          <w:sz w:val="28"/>
          <w:szCs w:val="28"/>
        </w:rPr>
        <w:br/>
        <w:t xml:space="preserve">It's easy to sympathize with Shaw, though. If you've ever had trouble understanding someone because his accent was different than yours, or had trouble pronouncing an unfamiliar word (why </w:t>
      </w:r>
      <w:r w:rsidRPr="00F001ED">
        <w:rPr>
          <w:rFonts w:ascii="Times New Roman" w:eastAsia="Times New Roman" w:hAnsi="Times New Roman" w:cs="Times New Roman"/>
          <w:i/>
          <w:iCs/>
          <w:color w:val="000000"/>
          <w:sz w:val="28"/>
          <w:szCs w:val="28"/>
        </w:rPr>
        <w:t>does</w:t>
      </w:r>
      <w:r w:rsidRPr="00F001ED">
        <w:rPr>
          <w:rFonts w:ascii="Times New Roman" w:eastAsia="Times New Roman" w:hAnsi="Times New Roman" w:cs="Times New Roman"/>
          <w:color w:val="000000"/>
          <w:sz w:val="28"/>
          <w:szCs w:val="28"/>
        </w:rPr>
        <w:t> "subtle" have a "b" in it anyway?), you probably know what Shaw's talking about: sometimes English doesn't really make much sense, even to native speakers. When you consider that Shaw was writing at a time when the British Empire was still around, when people from all over the globe were expected and sometimes forced to communicate in English, the situation only becomes more complicated.</w:t>
      </w:r>
      <w:r w:rsidRPr="00F001ED">
        <w:rPr>
          <w:rFonts w:ascii="Times New Roman" w:eastAsia="Times New Roman" w:hAnsi="Times New Roman" w:cs="Times New Roman"/>
          <w:color w:val="000000"/>
          <w:sz w:val="28"/>
          <w:szCs w:val="28"/>
        </w:rPr>
        <w:br/>
      </w:r>
      <w:r w:rsidRPr="00F001ED">
        <w:rPr>
          <w:rFonts w:ascii="Times New Roman" w:eastAsia="Times New Roman" w:hAnsi="Times New Roman" w:cs="Times New Roman"/>
          <w:color w:val="000000"/>
          <w:sz w:val="28"/>
          <w:szCs w:val="28"/>
        </w:rPr>
        <w:br/>
        <w:t>All this talk about language is only the beginning, though. Shaw uses it as a base to discuss other issues: problems about society, class, and gender. No need to get overwhelmed right off the bat, though. It's best to take it slow and start with words. That's where all literature begins, right?</w:t>
      </w:r>
      <w:r w:rsidRPr="00F001ED">
        <w:rPr>
          <w:rFonts w:ascii="Times New Roman" w:eastAsia="Times New Roman" w:hAnsi="Times New Roman" w:cs="Times New Roman"/>
          <w:color w:val="000000"/>
          <w:sz w:val="28"/>
          <w:szCs w:val="28"/>
        </w:rPr>
        <w:br/>
      </w:r>
      <w:r w:rsidRPr="00F001ED">
        <w:rPr>
          <w:rFonts w:ascii="Times New Roman" w:eastAsia="Times New Roman" w:hAnsi="Times New Roman" w:cs="Times New Roman"/>
          <w:color w:val="000000"/>
          <w:sz w:val="28"/>
          <w:szCs w:val="28"/>
        </w:rPr>
        <w:br/>
        <w:t>Given that we can all relate to these problems, however, it's no surprise that </w:t>
      </w:r>
      <w:r w:rsidRPr="00F001ED">
        <w:rPr>
          <w:rFonts w:ascii="Times New Roman" w:eastAsia="Times New Roman" w:hAnsi="Times New Roman" w:cs="Times New Roman"/>
          <w:i/>
          <w:iCs/>
          <w:color w:val="000000"/>
          <w:sz w:val="28"/>
          <w:szCs w:val="28"/>
        </w:rPr>
        <w:t>Pygmalion</w:t>
      </w:r>
      <w:r w:rsidRPr="00F001ED">
        <w:rPr>
          <w:rFonts w:ascii="Times New Roman" w:eastAsia="Times New Roman" w:hAnsi="Times New Roman" w:cs="Times New Roman"/>
          <w:color w:val="000000"/>
          <w:sz w:val="28"/>
          <w:szCs w:val="28"/>
        </w:rPr>
        <w:t> was and is extremely popular. Most people know the plot from </w:t>
      </w:r>
      <w:hyperlink r:id="rId8" w:tgtFrame="_blank" w:history="1">
        <w:r w:rsidRPr="00F001ED">
          <w:rPr>
            <w:rFonts w:ascii="Times New Roman" w:eastAsia="Times New Roman" w:hAnsi="Times New Roman" w:cs="Times New Roman"/>
            <w:i/>
            <w:iCs/>
            <w:color w:val="0E2A9A"/>
            <w:sz w:val="28"/>
            <w:szCs w:val="28"/>
          </w:rPr>
          <w:t>My Fair Lady</w:t>
        </w:r>
      </w:hyperlink>
      <w:r w:rsidRPr="00F001ED">
        <w:rPr>
          <w:rFonts w:ascii="Times New Roman" w:eastAsia="Times New Roman" w:hAnsi="Times New Roman" w:cs="Times New Roman"/>
          <w:color w:val="000000"/>
          <w:sz w:val="28"/>
          <w:szCs w:val="28"/>
        </w:rPr>
        <w:t>, the musical film adaptation of Shaw's play (sorry to say, there's no rain in Spain falling mainly on the plain in the original), and it's been parodied by everyone from </w:t>
      </w:r>
      <w:hyperlink r:id="rId9" w:tgtFrame="_blank" w:history="1">
        <w:r w:rsidRPr="00F001ED">
          <w:rPr>
            <w:rFonts w:ascii="Times New Roman" w:eastAsia="Times New Roman" w:hAnsi="Times New Roman" w:cs="Times New Roman"/>
            <w:color w:val="0E2A9A"/>
            <w:sz w:val="28"/>
            <w:szCs w:val="28"/>
            <w:u w:val="single"/>
          </w:rPr>
          <w:t>The Three Stooges</w:t>
        </w:r>
      </w:hyperlink>
      <w:r w:rsidRPr="00F001ED">
        <w:rPr>
          <w:rFonts w:ascii="Times New Roman" w:eastAsia="Times New Roman" w:hAnsi="Times New Roman" w:cs="Times New Roman"/>
          <w:color w:val="000000"/>
          <w:sz w:val="28"/>
          <w:szCs w:val="28"/>
        </w:rPr>
        <w:t> to </w:t>
      </w:r>
      <w:hyperlink r:id="rId10" w:tgtFrame="_blank" w:history="1">
        <w:r w:rsidRPr="00F001ED">
          <w:rPr>
            <w:rFonts w:ascii="Times New Roman" w:eastAsia="Times New Roman" w:hAnsi="Times New Roman" w:cs="Times New Roman"/>
            <w:i/>
            <w:iCs/>
            <w:color w:val="0E2A9A"/>
            <w:sz w:val="28"/>
            <w:szCs w:val="28"/>
          </w:rPr>
          <w:t>The Simpsons</w:t>
        </w:r>
      </w:hyperlink>
      <w:r w:rsidRPr="00F001ED">
        <w:rPr>
          <w:rFonts w:ascii="Times New Roman" w:eastAsia="Times New Roman" w:hAnsi="Times New Roman" w:cs="Times New Roman"/>
          <w:color w:val="000000"/>
          <w:sz w:val="28"/>
          <w:szCs w:val="28"/>
        </w:rPr>
        <w:t> and </w:t>
      </w:r>
      <w:hyperlink r:id="rId11" w:tgtFrame="_blank" w:history="1">
        <w:r w:rsidRPr="00F001ED">
          <w:rPr>
            <w:rFonts w:ascii="Times New Roman" w:eastAsia="Times New Roman" w:hAnsi="Times New Roman" w:cs="Times New Roman"/>
            <w:i/>
            <w:iCs/>
            <w:color w:val="0E2A9A"/>
            <w:sz w:val="28"/>
            <w:szCs w:val="28"/>
          </w:rPr>
          <w:t>Family Guy</w:t>
        </w:r>
      </w:hyperlink>
      <w:r w:rsidRPr="00F001ED">
        <w:rPr>
          <w:rFonts w:ascii="Times New Roman" w:eastAsia="Times New Roman" w:hAnsi="Times New Roman" w:cs="Times New Roman"/>
          <w:color w:val="000000"/>
          <w:sz w:val="28"/>
          <w:szCs w:val="28"/>
        </w:rPr>
        <w:t>. Shaw also wrote the </w:t>
      </w:r>
      <w:hyperlink r:id="rId12" w:tgtFrame="_blank" w:history="1">
        <w:r w:rsidRPr="00F001ED">
          <w:rPr>
            <w:rFonts w:ascii="Times New Roman" w:eastAsia="Times New Roman" w:hAnsi="Times New Roman" w:cs="Times New Roman"/>
            <w:color w:val="0E2A9A"/>
            <w:sz w:val="28"/>
            <w:szCs w:val="28"/>
            <w:u w:val="single"/>
          </w:rPr>
          <w:t>Academy Award</w:t>
        </w:r>
      </w:hyperlink>
      <w:r w:rsidRPr="00F001ED">
        <w:rPr>
          <w:rFonts w:ascii="Times New Roman" w:eastAsia="Times New Roman" w:hAnsi="Times New Roman" w:cs="Times New Roman"/>
          <w:color w:val="000000"/>
          <w:sz w:val="28"/>
          <w:szCs w:val="28"/>
        </w:rPr>
        <w:t>-winning screenplay for the 1938 film version, making him the only person ever to win both an Oscar and the </w:t>
      </w:r>
      <w:hyperlink r:id="rId13" w:tgtFrame="_blank" w:history="1">
        <w:r w:rsidRPr="00F001ED">
          <w:rPr>
            <w:rFonts w:ascii="Times New Roman" w:eastAsia="Times New Roman" w:hAnsi="Times New Roman" w:cs="Times New Roman"/>
            <w:color w:val="0E2A9A"/>
            <w:sz w:val="28"/>
            <w:szCs w:val="28"/>
            <w:u w:val="single"/>
          </w:rPr>
          <w:t>Nobel Prize in Literature</w:t>
        </w:r>
      </w:hyperlink>
      <w:r w:rsidRPr="00F001ED">
        <w:rPr>
          <w:rFonts w:ascii="Times New Roman" w:eastAsia="Times New Roman" w:hAnsi="Times New Roman" w:cs="Times New Roman"/>
          <w:color w:val="000000"/>
          <w:sz w:val="28"/>
          <w:szCs w:val="28"/>
        </w:rPr>
        <w:t>. Pretty good for a play about a grouchy professor and a poor flower girl, no?</w:t>
      </w:r>
    </w:p>
    <w:p w:rsidR="00F001ED" w:rsidRDefault="00F001ED" w:rsidP="00F001ED">
      <w:pPr>
        <w:shd w:val="clear" w:color="auto" w:fill="FFFFFF"/>
        <w:spacing w:after="225" w:line="240" w:lineRule="auto"/>
        <w:outlineLvl w:val="0"/>
        <w:rPr>
          <w:rFonts w:ascii="Times New Roman" w:eastAsia="Times New Roman" w:hAnsi="Times New Roman" w:cs="Times New Roman"/>
          <w:b/>
          <w:bCs/>
          <w:color w:val="FF5900"/>
          <w:kern w:val="36"/>
          <w:sz w:val="28"/>
          <w:szCs w:val="28"/>
        </w:rPr>
      </w:pPr>
    </w:p>
    <w:p w:rsidR="00F001ED" w:rsidRDefault="00F001ED" w:rsidP="00F001ED">
      <w:pPr>
        <w:shd w:val="clear" w:color="auto" w:fill="FFFFFF"/>
        <w:spacing w:after="225" w:line="240" w:lineRule="auto"/>
        <w:outlineLvl w:val="0"/>
        <w:rPr>
          <w:rFonts w:ascii="Times New Roman" w:eastAsia="Times New Roman" w:hAnsi="Times New Roman" w:cs="Times New Roman"/>
          <w:b/>
          <w:bCs/>
          <w:color w:val="FF5900"/>
          <w:kern w:val="36"/>
          <w:sz w:val="28"/>
          <w:szCs w:val="28"/>
        </w:rPr>
      </w:pPr>
    </w:p>
    <w:p w:rsidR="00F001ED" w:rsidRPr="00F001ED" w:rsidRDefault="00F001ED" w:rsidP="00F001ED">
      <w:pPr>
        <w:shd w:val="clear" w:color="auto" w:fill="FFFFFF"/>
        <w:spacing w:after="225" w:line="240" w:lineRule="auto"/>
        <w:outlineLvl w:val="0"/>
        <w:rPr>
          <w:rFonts w:ascii="Times New Roman" w:eastAsia="Times New Roman" w:hAnsi="Times New Roman" w:cs="Times New Roman"/>
          <w:b/>
          <w:bCs/>
          <w:color w:val="FF5900"/>
          <w:kern w:val="36"/>
          <w:sz w:val="28"/>
          <w:szCs w:val="28"/>
        </w:rPr>
      </w:pPr>
      <w:r w:rsidRPr="00F001ED">
        <w:rPr>
          <w:rFonts w:ascii="Times New Roman" w:eastAsia="Times New Roman" w:hAnsi="Times New Roman" w:cs="Times New Roman"/>
          <w:b/>
          <w:bCs/>
          <w:color w:val="FF5900"/>
          <w:kern w:val="36"/>
          <w:sz w:val="28"/>
          <w:szCs w:val="28"/>
        </w:rPr>
        <w:lastRenderedPageBreak/>
        <w:t>Why Should I Care?</w:t>
      </w:r>
    </w:p>
    <w:p w:rsidR="00F001ED" w:rsidRPr="00F001ED" w:rsidRDefault="00F001ED" w:rsidP="00F001ED">
      <w:pPr>
        <w:shd w:val="clear" w:color="auto" w:fill="FFFFFF"/>
        <w:spacing w:before="100" w:beforeAutospacing="1" w:after="300" w:line="285" w:lineRule="atLeast"/>
        <w:rPr>
          <w:rFonts w:ascii="Times New Roman" w:eastAsia="Times New Roman" w:hAnsi="Times New Roman" w:cs="Times New Roman"/>
          <w:color w:val="000000"/>
          <w:sz w:val="28"/>
          <w:szCs w:val="28"/>
        </w:rPr>
      </w:pPr>
      <w:r w:rsidRPr="00F001ED">
        <w:rPr>
          <w:rFonts w:ascii="Times New Roman" w:eastAsia="Times New Roman" w:hAnsi="Times New Roman" w:cs="Times New Roman"/>
          <w:color w:val="000000"/>
          <w:sz w:val="28"/>
          <w:szCs w:val="28"/>
        </w:rPr>
        <w:t>There's a reason why </w:t>
      </w:r>
      <w:r w:rsidRPr="00F001ED">
        <w:rPr>
          <w:rFonts w:ascii="Times New Roman" w:eastAsia="Times New Roman" w:hAnsi="Times New Roman" w:cs="Times New Roman"/>
          <w:i/>
          <w:iCs/>
          <w:color w:val="000000"/>
          <w:sz w:val="28"/>
          <w:szCs w:val="28"/>
        </w:rPr>
        <w:t>Pygmalion</w:t>
      </w:r>
      <w:r w:rsidRPr="00F001ED">
        <w:rPr>
          <w:rFonts w:ascii="Times New Roman" w:eastAsia="Times New Roman" w:hAnsi="Times New Roman" w:cs="Times New Roman"/>
          <w:color w:val="000000"/>
          <w:sz w:val="28"/>
          <w:szCs w:val="28"/>
        </w:rPr>
        <w:t>'s been turned into a movie, a musical, and a movie musical.  In many ways, it’s a good old-fashioned fairy tale (whether or not there’s a happy ending, depends on the version…</w:t>
      </w:r>
      <w:proofErr w:type="gramStart"/>
      <w:r w:rsidRPr="00F001ED">
        <w:rPr>
          <w:rFonts w:ascii="Times New Roman" w:eastAsia="Times New Roman" w:hAnsi="Times New Roman" w:cs="Times New Roman"/>
          <w:color w:val="000000"/>
          <w:sz w:val="28"/>
          <w:szCs w:val="28"/>
        </w:rPr>
        <w:t>)  But</w:t>
      </w:r>
      <w:proofErr w:type="gramEnd"/>
      <w:r w:rsidRPr="00F001ED">
        <w:rPr>
          <w:rFonts w:ascii="Times New Roman" w:eastAsia="Times New Roman" w:hAnsi="Times New Roman" w:cs="Times New Roman"/>
          <w:color w:val="000000"/>
          <w:sz w:val="28"/>
          <w:szCs w:val="28"/>
        </w:rPr>
        <w:t xml:space="preserve"> it also shows us many truths about life.  Life is not always so sweet, and it rarely comes wrapped up in a bow.  </w:t>
      </w:r>
    </w:p>
    <w:p w:rsidR="00F001ED" w:rsidRPr="00F001ED" w:rsidRDefault="00F001ED" w:rsidP="00F001ED">
      <w:pPr>
        <w:shd w:val="clear" w:color="auto" w:fill="FFFFFF"/>
        <w:spacing w:before="100" w:beforeAutospacing="1" w:after="300" w:line="285" w:lineRule="atLeast"/>
        <w:rPr>
          <w:rFonts w:ascii="Times New Roman" w:eastAsia="Times New Roman" w:hAnsi="Times New Roman" w:cs="Times New Roman"/>
          <w:color w:val="000000"/>
          <w:sz w:val="28"/>
          <w:szCs w:val="28"/>
        </w:rPr>
      </w:pPr>
      <w:r w:rsidRPr="00F001ED">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-133350</wp:posOffset>
                </wp:positionH>
                <wp:positionV relativeFrom="paragraph">
                  <wp:posOffset>4657725</wp:posOffset>
                </wp:positionV>
                <wp:extent cx="7191375" cy="3352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352800"/>
                        </a:xfrm>
                        <a:prstGeom prst="rect">
                          <a:avLst/>
                        </a:prstGeom>
                        <a:solidFill>
                          <a:srgbClr val="FFFFFF"/>
                        </a:solidFill>
                        <a:ln w="9525">
                          <a:solidFill>
                            <a:srgbClr val="000000"/>
                          </a:solidFill>
                          <a:miter lim="800000"/>
                          <a:headEnd/>
                          <a:tailEnd/>
                        </a:ln>
                      </wps:spPr>
                      <wps:txbx>
                        <w:txbxContent>
                          <w:p w:rsidR="00F001ED" w:rsidRPr="00F001ED" w:rsidRDefault="00F001ED" w:rsidP="00F001ED">
                            <w:pPr>
                              <w:rPr>
                                <w:rFonts w:ascii="Times New Roman" w:hAnsi="Times New Roman" w:cs="Times New Roman"/>
                              </w:rPr>
                            </w:pPr>
                            <w:r w:rsidRPr="00F001ED">
                              <w:rPr>
                                <w:rFonts w:ascii="Times New Roman" w:hAnsi="Times New Roman" w:cs="Times New Roman"/>
                              </w:rPr>
                              <w:t>Questions</w:t>
                            </w:r>
                          </w:p>
                          <w:p w:rsidR="00F001ED" w:rsidRDefault="00F001ED" w:rsidP="00F001ED">
                            <w:pPr>
                              <w:rPr>
                                <w:rFonts w:ascii="Times New Roman" w:hAnsi="Times New Roman" w:cs="Times New Roman"/>
                              </w:rPr>
                            </w:pPr>
                            <w:r w:rsidRPr="00F001ED">
                              <w:rPr>
                                <w:rFonts w:ascii="Times New Roman" w:hAnsi="Times New Roman" w:cs="Times New Roman"/>
                              </w:rPr>
                              <w:t xml:space="preserve">1. What does the word </w:t>
                            </w:r>
                            <w:r w:rsidRPr="00F001ED">
                              <w:rPr>
                                <w:rFonts w:ascii="Times New Roman" w:hAnsi="Times New Roman" w:cs="Times New Roman"/>
                                <w:b/>
                              </w:rPr>
                              <w:t>didactic</w:t>
                            </w:r>
                            <w:r w:rsidRPr="00F001ED">
                              <w:rPr>
                                <w:rFonts w:ascii="Times New Roman" w:hAnsi="Times New Roman" w:cs="Times New Roman"/>
                              </w:rPr>
                              <w:t xml:space="preserve"> mean? </w:t>
                            </w:r>
                          </w:p>
                          <w:p w:rsidR="00F001ED" w:rsidRPr="00F001ED" w:rsidRDefault="00F001ED" w:rsidP="00F001ED">
                            <w:pPr>
                              <w:rPr>
                                <w:rFonts w:ascii="Times New Roman" w:hAnsi="Times New Roman" w:cs="Times New Roman"/>
                              </w:rPr>
                            </w:pPr>
                          </w:p>
                          <w:p w:rsidR="00F001ED" w:rsidRDefault="00F001ED" w:rsidP="00F001ED">
                            <w:pPr>
                              <w:rPr>
                                <w:rFonts w:ascii="Times New Roman" w:hAnsi="Times New Roman" w:cs="Times New Roman"/>
                              </w:rPr>
                            </w:pPr>
                            <w:r w:rsidRPr="00F001ED">
                              <w:rPr>
                                <w:rFonts w:ascii="Times New Roman" w:hAnsi="Times New Roman" w:cs="Times New Roman"/>
                              </w:rPr>
                              <w:t xml:space="preserve">2. What does Shaw see as one of the primary problems in the world? </w:t>
                            </w:r>
                          </w:p>
                          <w:p w:rsidR="00F001ED" w:rsidRPr="00F001ED" w:rsidRDefault="00F001ED" w:rsidP="00F001ED">
                            <w:pPr>
                              <w:rPr>
                                <w:rFonts w:ascii="Times New Roman" w:hAnsi="Times New Roman" w:cs="Times New Roman"/>
                              </w:rPr>
                            </w:pPr>
                          </w:p>
                          <w:p w:rsidR="00F001ED" w:rsidRDefault="00F001ED" w:rsidP="00F001ED">
                            <w:pPr>
                              <w:rPr>
                                <w:rFonts w:ascii="Times New Roman" w:hAnsi="Times New Roman" w:cs="Times New Roman"/>
                              </w:rPr>
                            </w:pPr>
                            <w:r w:rsidRPr="00F001ED">
                              <w:rPr>
                                <w:rFonts w:ascii="Times New Roman" w:hAnsi="Times New Roman" w:cs="Times New Roman"/>
                              </w:rPr>
                              <w:t xml:space="preserve">3. How do you know that </w:t>
                            </w:r>
                            <w:r w:rsidRPr="00F001ED">
                              <w:rPr>
                                <w:rFonts w:ascii="Times New Roman" w:hAnsi="Times New Roman" w:cs="Times New Roman"/>
                                <w:i/>
                              </w:rPr>
                              <w:t>Pygmalion</w:t>
                            </w:r>
                            <w:r w:rsidRPr="00F001ED">
                              <w:rPr>
                                <w:rFonts w:ascii="Times New Roman" w:hAnsi="Times New Roman" w:cs="Times New Roman"/>
                              </w:rPr>
                              <w:t xml:space="preserve"> has been a successful play, according to the text? </w:t>
                            </w:r>
                          </w:p>
                          <w:p w:rsidR="00F001ED" w:rsidRPr="00F001ED" w:rsidRDefault="00F001ED" w:rsidP="00F001ED">
                            <w:pPr>
                              <w:rPr>
                                <w:rFonts w:ascii="Times New Roman" w:hAnsi="Times New Roman" w:cs="Times New Roman"/>
                              </w:rPr>
                            </w:pPr>
                          </w:p>
                          <w:p w:rsidR="00F001ED" w:rsidRDefault="00F001ED" w:rsidP="00F001ED">
                            <w:pPr>
                              <w:rPr>
                                <w:rFonts w:ascii="Times New Roman" w:hAnsi="Times New Roman" w:cs="Times New Roman"/>
                              </w:rPr>
                            </w:pPr>
                            <w:r w:rsidRPr="00F001ED">
                              <w:rPr>
                                <w:rFonts w:ascii="Times New Roman" w:hAnsi="Times New Roman" w:cs="Times New Roman"/>
                              </w:rPr>
                              <w:t xml:space="preserve">4. Give 3 reasons, based on this text, that language (specifically English) is an important issue in life. </w:t>
                            </w:r>
                          </w:p>
                          <w:p w:rsidR="00F001ED" w:rsidRPr="00F001ED" w:rsidRDefault="00F001ED" w:rsidP="00F001ED">
                            <w:pPr>
                              <w:rPr>
                                <w:rFonts w:ascii="Times New Roman" w:hAnsi="Times New Roman" w:cs="Times New Roman"/>
                              </w:rPr>
                            </w:pPr>
                          </w:p>
                          <w:p w:rsidR="00F001ED" w:rsidRPr="00F001ED" w:rsidRDefault="00F001ED" w:rsidP="00F001ED">
                            <w:pPr>
                              <w:rPr>
                                <w:rFonts w:ascii="Times New Roman" w:hAnsi="Times New Roman" w:cs="Times New Roman"/>
                              </w:rPr>
                            </w:pPr>
                            <w:r w:rsidRPr="00F001ED">
                              <w:rPr>
                                <w:rFonts w:ascii="Times New Roman" w:hAnsi="Times New Roman" w:cs="Times New Roman"/>
                              </w:rPr>
                              <w:t>5. What is the main message Shaw is trying to communicate through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366.75pt;width:566.2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">
                <v:textbox>
                  <w:txbxContent>
                    <w:p w:rsidR="00F001ED" w:rsidRPr="00F001ED" w:rsidRDefault="00F001ED" w:rsidP="00F001ED">
                      <w:pPr>
                        <w:rPr>
                          <w:rFonts w:ascii="Times New Roman" w:hAnsi="Times New Roman" w:cs="Times New Roman"/>
                        </w:rPr>
                      </w:pPr>
                      <w:r w:rsidRPr="00F001ED">
                        <w:rPr>
                          <w:rFonts w:ascii="Times New Roman" w:hAnsi="Times New Roman" w:cs="Times New Roman"/>
                        </w:rPr>
                        <w:t>Questions</w:t>
                      </w:r>
                    </w:p>
                    <w:p w:rsidR="00F001ED" w:rsidRDefault="00F001ED" w:rsidP="00F001ED">
                      <w:pPr>
                        <w:rPr>
                          <w:rFonts w:ascii="Times New Roman" w:hAnsi="Times New Roman" w:cs="Times New Roman"/>
                        </w:rPr>
                      </w:pPr>
                      <w:r w:rsidRPr="00F001ED">
                        <w:rPr>
                          <w:rFonts w:ascii="Times New Roman" w:hAnsi="Times New Roman" w:cs="Times New Roman"/>
                        </w:rPr>
                        <w:t xml:space="preserve">1. What does the word </w:t>
                      </w:r>
                      <w:r w:rsidRPr="00F001ED">
                        <w:rPr>
                          <w:rFonts w:ascii="Times New Roman" w:hAnsi="Times New Roman" w:cs="Times New Roman"/>
                          <w:b/>
                        </w:rPr>
                        <w:t>didactic</w:t>
                      </w:r>
                      <w:r w:rsidRPr="00F001ED">
                        <w:rPr>
                          <w:rFonts w:ascii="Times New Roman" w:hAnsi="Times New Roman" w:cs="Times New Roman"/>
                        </w:rPr>
                        <w:t xml:space="preserve"> mean? </w:t>
                      </w:r>
                    </w:p>
                    <w:p w:rsidR="00F001ED" w:rsidRPr="00F001ED" w:rsidRDefault="00F001ED" w:rsidP="00F001ED">
                      <w:pPr>
                        <w:rPr>
                          <w:rFonts w:ascii="Times New Roman" w:hAnsi="Times New Roman" w:cs="Times New Roman"/>
                        </w:rPr>
                      </w:pPr>
                    </w:p>
                    <w:p w:rsidR="00F001ED" w:rsidRDefault="00F001ED" w:rsidP="00F001ED">
                      <w:pPr>
                        <w:rPr>
                          <w:rFonts w:ascii="Times New Roman" w:hAnsi="Times New Roman" w:cs="Times New Roman"/>
                        </w:rPr>
                      </w:pPr>
                      <w:r w:rsidRPr="00F001ED">
                        <w:rPr>
                          <w:rFonts w:ascii="Times New Roman" w:hAnsi="Times New Roman" w:cs="Times New Roman"/>
                        </w:rPr>
                        <w:t xml:space="preserve">2. What does Shaw see as one of the primary problems in the world? </w:t>
                      </w:r>
                    </w:p>
                    <w:p w:rsidR="00F001ED" w:rsidRPr="00F001ED" w:rsidRDefault="00F001ED" w:rsidP="00F001ED">
                      <w:pPr>
                        <w:rPr>
                          <w:rFonts w:ascii="Times New Roman" w:hAnsi="Times New Roman" w:cs="Times New Roman"/>
                        </w:rPr>
                      </w:pPr>
                    </w:p>
                    <w:p w:rsidR="00F001ED" w:rsidRDefault="00F001ED" w:rsidP="00F001ED">
                      <w:pPr>
                        <w:rPr>
                          <w:rFonts w:ascii="Times New Roman" w:hAnsi="Times New Roman" w:cs="Times New Roman"/>
                        </w:rPr>
                      </w:pPr>
                      <w:r w:rsidRPr="00F001ED">
                        <w:rPr>
                          <w:rFonts w:ascii="Times New Roman" w:hAnsi="Times New Roman" w:cs="Times New Roman"/>
                        </w:rPr>
                        <w:t xml:space="preserve">3. How do you know that </w:t>
                      </w:r>
                      <w:r w:rsidRPr="00F001ED">
                        <w:rPr>
                          <w:rFonts w:ascii="Times New Roman" w:hAnsi="Times New Roman" w:cs="Times New Roman"/>
                          <w:i/>
                        </w:rPr>
                        <w:t>Pygmalion</w:t>
                      </w:r>
                      <w:r w:rsidRPr="00F001ED">
                        <w:rPr>
                          <w:rFonts w:ascii="Times New Roman" w:hAnsi="Times New Roman" w:cs="Times New Roman"/>
                        </w:rPr>
                        <w:t xml:space="preserve"> has been a successful play, according to the text? </w:t>
                      </w:r>
                    </w:p>
                    <w:p w:rsidR="00F001ED" w:rsidRPr="00F001ED" w:rsidRDefault="00F001ED" w:rsidP="00F001ED">
                      <w:pPr>
                        <w:rPr>
                          <w:rFonts w:ascii="Times New Roman" w:hAnsi="Times New Roman" w:cs="Times New Roman"/>
                        </w:rPr>
                      </w:pPr>
                    </w:p>
                    <w:p w:rsidR="00F001ED" w:rsidRDefault="00F001ED" w:rsidP="00F001ED">
                      <w:pPr>
                        <w:rPr>
                          <w:rFonts w:ascii="Times New Roman" w:hAnsi="Times New Roman" w:cs="Times New Roman"/>
                        </w:rPr>
                      </w:pPr>
                      <w:r w:rsidRPr="00F001ED">
                        <w:rPr>
                          <w:rFonts w:ascii="Times New Roman" w:hAnsi="Times New Roman" w:cs="Times New Roman"/>
                        </w:rPr>
                        <w:t xml:space="preserve">4. Give 3 reasons, based on this text, that language (specifically English) is an important issue in life. </w:t>
                      </w:r>
                    </w:p>
                    <w:p w:rsidR="00F001ED" w:rsidRPr="00F001ED" w:rsidRDefault="00F001ED" w:rsidP="00F001ED">
                      <w:pPr>
                        <w:rPr>
                          <w:rFonts w:ascii="Times New Roman" w:hAnsi="Times New Roman" w:cs="Times New Roman"/>
                        </w:rPr>
                      </w:pPr>
                    </w:p>
                    <w:p w:rsidR="00F001ED" w:rsidRPr="00F001ED" w:rsidRDefault="00F001ED" w:rsidP="00F001ED">
                      <w:pPr>
                        <w:rPr>
                          <w:rFonts w:ascii="Times New Roman" w:hAnsi="Times New Roman" w:cs="Times New Roman"/>
                        </w:rPr>
                      </w:pPr>
                      <w:r w:rsidRPr="00F001ED">
                        <w:rPr>
                          <w:rFonts w:ascii="Times New Roman" w:hAnsi="Times New Roman" w:cs="Times New Roman"/>
                        </w:rPr>
                        <w:t>5. What is the main message Shaw is trying to communicate through the play?</w:t>
                      </w:r>
                    </w:p>
                  </w:txbxContent>
                </v:textbox>
              </v:shape>
            </w:pict>
          </mc:Fallback>
        </mc:AlternateContent>
      </w:r>
      <w:r w:rsidRPr="00F001ED">
        <w:rPr>
          <w:rFonts w:ascii="Times New Roman" w:eastAsia="Times New Roman" w:hAnsi="Times New Roman" w:cs="Times New Roman"/>
          <w:color w:val="000000"/>
          <w:sz w:val="28"/>
          <w:szCs w:val="28"/>
        </w:rPr>
        <w:t xml:space="preserve">We know what you're thinking. </w:t>
      </w:r>
      <w:proofErr w:type="gramStart"/>
      <w:r w:rsidRPr="00F001ED">
        <w:rPr>
          <w:rFonts w:ascii="Times New Roman" w:eastAsia="Times New Roman" w:hAnsi="Times New Roman" w:cs="Times New Roman"/>
          <w:color w:val="000000"/>
          <w:sz w:val="28"/>
          <w:szCs w:val="28"/>
        </w:rPr>
        <w:t>Enough with the words already.</w:t>
      </w:r>
      <w:proofErr w:type="gramEnd"/>
      <w:r w:rsidRPr="00F001ED">
        <w:rPr>
          <w:rFonts w:ascii="Times New Roman" w:eastAsia="Times New Roman" w:hAnsi="Times New Roman" w:cs="Times New Roman"/>
          <w:color w:val="000000"/>
          <w:sz w:val="28"/>
          <w:szCs w:val="28"/>
        </w:rPr>
        <w:t xml:space="preserve"> OK, how about some numbers. Get this: approximately 375 million people speak English as their first language. Most of them are American, Indian, Nigerian, British, Filipino, Canadian, and Australian. They're not all quite speaking the same variety of English. Have you ever heard of the term "to borrow leg"? That's Nigerian slang for "to flee," as in, "When I saw that dog coming for me I had to borrow leg." Some of these regional colloquialisms have become better known: lots of people know that "</w:t>
      </w:r>
      <w:proofErr w:type="spellStart"/>
      <w:r w:rsidRPr="00F001ED">
        <w:rPr>
          <w:rFonts w:ascii="Times New Roman" w:eastAsia="Times New Roman" w:hAnsi="Times New Roman" w:cs="Times New Roman"/>
          <w:color w:val="000000"/>
          <w:sz w:val="28"/>
          <w:szCs w:val="28"/>
        </w:rPr>
        <w:t>barbie</w:t>
      </w:r>
      <w:proofErr w:type="spellEnd"/>
      <w:r w:rsidRPr="00F001ED">
        <w:rPr>
          <w:rFonts w:ascii="Times New Roman" w:eastAsia="Times New Roman" w:hAnsi="Times New Roman" w:cs="Times New Roman"/>
          <w:color w:val="000000"/>
          <w:sz w:val="28"/>
          <w:szCs w:val="28"/>
        </w:rPr>
        <w:t>" is Australian slang for barbecue. </w:t>
      </w:r>
      <w:r w:rsidRPr="00F001ED">
        <w:rPr>
          <w:rFonts w:ascii="Times New Roman" w:eastAsia="Times New Roman" w:hAnsi="Times New Roman" w:cs="Times New Roman"/>
          <w:color w:val="000000"/>
          <w:sz w:val="28"/>
          <w:szCs w:val="28"/>
        </w:rPr>
        <w:br/>
      </w:r>
      <w:r w:rsidRPr="00F001ED">
        <w:rPr>
          <w:rFonts w:ascii="Times New Roman" w:eastAsia="Times New Roman" w:hAnsi="Times New Roman" w:cs="Times New Roman"/>
          <w:color w:val="000000"/>
          <w:sz w:val="28"/>
          <w:szCs w:val="28"/>
        </w:rPr>
        <w:br/>
        <w:t xml:space="preserve">This is only the tip of the iceberg, though: at least another half a billion people speak English as a second language, and more are learning every day. Knowledge of English can mean the difference between poverty and employment, and, just like Eliza, thousands if not millions of people are held back because they don't speak English as well as they could. Even today, characters with "funny accents" – whether they </w:t>
      </w:r>
      <w:proofErr w:type="gramStart"/>
      <w:r w:rsidRPr="00F001ED">
        <w:rPr>
          <w:rFonts w:ascii="Times New Roman" w:eastAsia="Times New Roman" w:hAnsi="Times New Roman" w:cs="Times New Roman"/>
          <w:color w:val="000000"/>
          <w:sz w:val="28"/>
          <w:szCs w:val="28"/>
        </w:rPr>
        <w:t>be</w:t>
      </w:r>
      <w:proofErr w:type="gramEnd"/>
      <w:r w:rsidRPr="00F001ED">
        <w:rPr>
          <w:rFonts w:ascii="Times New Roman" w:eastAsia="Times New Roman" w:hAnsi="Times New Roman" w:cs="Times New Roman"/>
          <w:color w:val="000000"/>
          <w:sz w:val="28"/>
          <w:szCs w:val="28"/>
        </w:rPr>
        <w:t xml:space="preserve"> from Brooklyn, China, France, Scotland, or India – can be seen on television and in movies. And though there's nothing wrong with a little fun every now and again, they hint at some uncomfortable realities. That accent can make a big difference.</w:t>
      </w:r>
      <w:r w:rsidRPr="00F001ED">
        <w:rPr>
          <w:rFonts w:ascii="Times New Roman" w:eastAsia="Times New Roman" w:hAnsi="Times New Roman" w:cs="Times New Roman"/>
          <w:color w:val="000000"/>
          <w:sz w:val="28"/>
          <w:szCs w:val="28"/>
        </w:rPr>
        <w:br/>
      </w:r>
      <w:r w:rsidRPr="00F001ED">
        <w:rPr>
          <w:rFonts w:ascii="Times New Roman" w:eastAsia="Times New Roman" w:hAnsi="Times New Roman" w:cs="Times New Roman"/>
          <w:color w:val="000000"/>
          <w:sz w:val="28"/>
          <w:szCs w:val="28"/>
        </w:rPr>
        <w:br/>
        <w:t xml:space="preserve">Shaw was writing about all this stuff nearly a hundred years </w:t>
      </w:r>
      <w:proofErr w:type="gramStart"/>
      <w:r w:rsidRPr="00F001ED">
        <w:rPr>
          <w:rFonts w:ascii="Times New Roman" w:eastAsia="Times New Roman" w:hAnsi="Times New Roman" w:cs="Times New Roman"/>
          <w:color w:val="000000"/>
          <w:sz w:val="28"/>
          <w:szCs w:val="28"/>
        </w:rPr>
        <w:t>ago,</w:t>
      </w:r>
      <w:proofErr w:type="gramEnd"/>
      <w:r w:rsidRPr="00F001ED">
        <w:rPr>
          <w:rFonts w:ascii="Times New Roman" w:eastAsia="Times New Roman" w:hAnsi="Times New Roman" w:cs="Times New Roman"/>
          <w:color w:val="000000"/>
          <w:sz w:val="28"/>
          <w:szCs w:val="28"/>
        </w:rPr>
        <w:t xml:space="preserve"> and his thoughts are </w:t>
      </w:r>
      <w:r w:rsidRPr="00F001ED">
        <w:rPr>
          <w:rFonts w:ascii="Times New Roman" w:eastAsia="Times New Roman" w:hAnsi="Times New Roman" w:cs="Times New Roman"/>
          <w:i/>
          <w:iCs/>
          <w:color w:val="000000"/>
          <w:sz w:val="28"/>
          <w:szCs w:val="28"/>
        </w:rPr>
        <w:t>still</w:t>
      </w:r>
      <w:r w:rsidRPr="00F001ED">
        <w:rPr>
          <w:rFonts w:ascii="Times New Roman" w:eastAsia="Times New Roman" w:hAnsi="Times New Roman" w:cs="Times New Roman"/>
          <w:color w:val="000000"/>
          <w:sz w:val="28"/>
          <w:szCs w:val="28"/>
        </w:rPr>
        <w:t> fresh He tackles more than just the issues of language, English specifically.  He fights the hard issues like poverty and judgment as a result of poverty. He makes it clear that no matter where you started, it’s p</w:t>
      </w:r>
      <w:r>
        <w:rPr>
          <w:rFonts w:ascii="Times New Roman" w:eastAsia="Times New Roman" w:hAnsi="Times New Roman" w:cs="Times New Roman"/>
          <w:color w:val="000000"/>
          <w:sz w:val="28"/>
          <w:szCs w:val="28"/>
        </w:rPr>
        <w:t xml:space="preserve">ossible to move up in life; it’s possible to earn the life you want to live.  </w:t>
      </w:r>
      <w:r w:rsidRPr="00F001ED">
        <w:rPr>
          <w:rFonts w:ascii="Times New Roman" w:eastAsia="Times New Roman" w:hAnsi="Times New Roman" w:cs="Times New Roman"/>
          <w:color w:val="000000"/>
          <w:sz w:val="28"/>
          <w:szCs w:val="28"/>
        </w:rPr>
        <w:t xml:space="preserve">His story does indeed teach some valuable lessons that we can all apply to our lives today.  </w:t>
      </w:r>
      <w:bookmarkStart w:id="0" w:name="_GoBack"/>
      <w:bookmarkEnd w:id="0"/>
    </w:p>
    <w:sectPr w:rsidR="00F001ED" w:rsidRPr="00F001ED" w:rsidSect="00F001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83" w:rsidRDefault="00177D83" w:rsidP="00F001ED">
      <w:pPr>
        <w:spacing w:after="0" w:line="240" w:lineRule="auto"/>
      </w:pPr>
      <w:r>
        <w:separator/>
      </w:r>
    </w:p>
  </w:endnote>
  <w:endnote w:type="continuationSeparator" w:id="0">
    <w:p w:rsidR="00177D83" w:rsidRDefault="00177D83" w:rsidP="00F0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83" w:rsidRDefault="00177D83" w:rsidP="00F001ED">
      <w:pPr>
        <w:spacing w:after="0" w:line="240" w:lineRule="auto"/>
      </w:pPr>
      <w:r>
        <w:separator/>
      </w:r>
    </w:p>
  </w:footnote>
  <w:footnote w:type="continuationSeparator" w:id="0">
    <w:p w:rsidR="00177D83" w:rsidRDefault="00177D83" w:rsidP="00F00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ED"/>
    <w:rsid w:val="000001AA"/>
    <w:rsid w:val="000022BF"/>
    <w:rsid w:val="00003E70"/>
    <w:rsid w:val="00017D8F"/>
    <w:rsid w:val="00022CC0"/>
    <w:rsid w:val="00026CA9"/>
    <w:rsid w:val="00031673"/>
    <w:rsid w:val="00045BBD"/>
    <w:rsid w:val="00067CD6"/>
    <w:rsid w:val="000745F9"/>
    <w:rsid w:val="00083210"/>
    <w:rsid w:val="000853A4"/>
    <w:rsid w:val="00087211"/>
    <w:rsid w:val="0009561A"/>
    <w:rsid w:val="00095B27"/>
    <w:rsid w:val="000976CF"/>
    <w:rsid w:val="000A1B7F"/>
    <w:rsid w:val="000A25F1"/>
    <w:rsid w:val="000A46E3"/>
    <w:rsid w:val="000A644A"/>
    <w:rsid w:val="000B0DE0"/>
    <w:rsid w:val="000B50CF"/>
    <w:rsid w:val="000C0934"/>
    <w:rsid w:val="000C648B"/>
    <w:rsid w:val="000C778F"/>
    <w:rsid w:val="000D188E"/>
    <w:rsid w:val="000D3226"/>
    <w:rsid w:val="000D611F"/>
    <w:rsid w:val="000E0F8D"/>
    <w:rsid w:val="000E2FE1"/>
    <w:rsid w:val="000E4FFB"/>
    <w:rsid w:val="000E5CE4"/>
    <w:rsid w:val="000E76B7"/>
    <w:rsid w:val="000E7983"/>
    <w:rsid w:val="0010139A"/>
    <w:rsid w:val="0010388A"/>
    <w:rsid w:val="00106B53"/>
    <w:rsid w:val="00106E92"/>
    <w:rsid w:val="001124EB"/>
    <w:rsid w:val="0012108A"/>
    <w:rsid w:val="001243FE"/>
    <w:rsid w:val="00126A0E"/>
    <w:rsid w:val="00131CE3"/>
    <w:rsid w:val="00136719"/>
    <w:rsid w:val="00137BB2"/>
    <w:rsid w:val="0014156D"/>
    <w:rsid w:val="0015118A"/>
    <w:rsid w:val="00151B7D"/>
    <w:rsid w:val="001551D8"/>
    <w:rsid w:val="001636FC"/>
    <w:rsid w:val="001773E2"/>
    <w:rsid w:val="00177D83"/>
    <w:rsid w:val="00192EBA"/>
    <w:rsid w:val="00195F38"/>
    <w:rsid w:val="00196424"/>
    <w:rsid w:val="001A1E64"/>
    <w:rsid w:val="001A6528"/>
    <w:rsid w:val="001A6D74"/>
    <w:rsid w:val="001C012F"/>
    <w:rsid w:val="001D0A1C"/>
    <w:rsid w:val="001D6C3F"/>
    <w:rsid w:val="001E51B2"/>
    <w:rsid w:val="001F0632"/>
    <w:rsid w:val="001F5C69"/>
    <w:rsid w:val="001F6988"/>
    <w:rsid w:val="002000DF"/>
    <w:rsid w:val="002031B6"/>
    <w:rsid w:val="0021596B"/>
    <w:rsid w:val="00217BE5"/>
    <w:rsid w:val="00221810"/>
    <w:rsid w:val="00223ACF"/>
    <w:rsid w:val="002241DE"/>
    <w:rsid w:val="00237DE8"/>
    <w:rsid w:val="00246487"/>
    <w:rsid w:val="00246B06"/>
    <w:rsid w:val="002566F8"/>
    <w:rsid w:val="0026591C"/>
    <w:rsid w:val="002667C2"/>
    <w:rsid w:val="00275C47"/>
    <w:rsid w:val="0028110E"/>
    <w:rsid w:val="002870E7"/>
    <w:rsid w:val="00296A00"/>
    <w:rsid w:val="002B3B76"/>
    <w:rsid w:val="002D5DE9"/>
    <w:rsid w:val="002D6497"/>
    <w:rsid w:val="002D64B6"/>
    <w:rsid w:val="002D66C6"/>
    <w:rsid w:val="002D75DB"/>
    <w:rsid w:val="002E3ABD"/>
    <w:rsid w:val="002E56F4"/>
    <w:rsid w:val="002F450D"/>
    <w:rsid w:val="002F6562"/>
    <w:rsid w:val="002F7E07"/>
    <w:rsid w:val="00303521"/>
    <w:rsid w:val="003048B3"/>
    <w:rsid w:val="00311D9D"/>
    <w:rsid w:val="0031443B"/>
    <w:rsid w:val="003170FF"/>
    <w:rsid w:val="00322996"/>
    <w:rsid w:val="00325052"/>
    <w:rsid w:val="00330D00"/>
    <w:rsid w:val="0033161D"/>
    <w:rsid w:val="00334918"/>
    <w:rsid w:val="00346E9A"/>
    <w:rsid w:val="00351709"/>
    <w:rsid w:val="00373683"/>
    <w:rsid w:val="003766DF"/>
    <w:rsid w:val="00377F75"/>
    <w:rsid w:val="00381738"/>
    <w:rsid w:val="00381B95"/>
    <w:rsid w:val="00393B86"/>
    <w:rsid w:val="003950E6"/>
    <w:rsid w:val="0039648A"/>
    <w:rsid w:val="003B2354"/>
    <w:rsid w:val="003C1236"/>
    <w:rsid w:val="003C27CB"/>
    <w:rsid w:val="003C69A9"/>
    <w:rsid w:val="003C7546"/>
    <w:rsid w:val="003D12CC"/>
    <w:rsid w:val="003D56B1"/>
    <w:rsid w:val="003D5936"/>
    <w:rsid w:val="003E001C"/>
    <w:rsid w:val="003E0E79"/>
    <w:rsid w:val="003E12E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94530"/>
    <w:rsid w:val="004B0E55"/>
    <w:rsid w:val="004B36E3"/>
    <w:rsid w:val="004B56FD"/>
    <w:rsid w:val="004C493F"/>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0CE6"/>
    <w:rsid w:val="00564AD3"/>
    <w:rsid w:val="005655D2"/>
    <w:rsid w:val="00565A11"/>
    <w:rsid w:val="00566A81"/>
    <w:rsid w:val="005676CC"/>
    <w:rsid w:val="00567EF9"/>
    <w:rsid w:val="0057039B"/>
    <w:rsid w:val="00571D27"/>
    <w:rsid w:val="00571D64"/>
    <w:rsid w:val="005724B5"/>
    <w:rsid w:val="005728D1"/>
    <w:rsid w:val="00573D0E"/>
    <w:rsid w:val="00575196"/>
    <w:rsid w:val="00584FA4"/>
    <w:rsid w:val="00586411"/>
    <w:rsid w:val="00587240"/>
    <w:rsid w:val="005943CD"/>
    <w:rsid w:val="005A5BA9"/>
    <w:rsid w:val="005B067C"/>
    <w:rsid w:val="005C61C4"/>
    <w:rsid w:val="005C6552"/>
    <w:rsid w:val="005E0AAD"/>
    <w:rsid w:val="005E5114"/>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46A8"/>
    <w:rsid w:val="00677B17"/>
    <w:rsid w:val="00680B05"/>
    <w:rsid w:val="00686E7F"/>
    <w:rsid w:val="006B4E46"/>
    <w:rsid w:val="006B575E"/>
    <w:rsid w:val="006C5B93"/>
    <w:rsid w:val="006C6CBD"/>
    <w:rsid w:val="006D4CB6"/>
    <w:rsid w:val="006E04F5"/>
    <w:rsid w:val="006E7097"/>
    <w:rsid w:val="007004B7"/>
    <w:rsid w:val="00700777"/>
    <w:rsid w:val="00726811"/>
    <w:rsid w:val="00731F88"/>
    <w:rsid w:val="00732EBF"/>
    <w:rsid w:val="00736A1D"/>
    <w:rsid w:val="00736DF9"/>
    <w:rsid w:val="00740D55"/>
    <w:rsid w:val="00744453"/>
    <w:rsid w:val="00752A63"/>
    <w:rsid w:val="007644E8"/>
    <w:rsid w:val="0076570E"/>
    <w:rsid w:val="00770D09"/>
    <w:rsid w:val="007735AA"/>
    <w:rsid w:val="00775F8A"/>
    <w:rsid w:val="00776C0A"/>
    <w:rsid w:val="0077721C"/>
    <w:rsid w:val="007806E6"/>
    <w:rsid w:val="007825A3"/>
    <w:rsid w:val="00794386"/>
    <w:rsid w:val="00795071"/>
    <w:rsid w:val="007A1650"/>
    <w:rsid w:val="007A25D5"/>
    <w:rsid w:val="007A392E"/>
    <w:rsid w:val="007D1CE4"/>
    <w:rsid w:val="007E69AF"/>
    <w:rsid w:val="00801836"/>
    <w:rsid w:val="008025BE"/>
    <w:rsid w:val="008040F4"/>
    <w:rsid w:val="00811B7A"/>
    <w:rsid w:val="00815BC9"/>
    <w:rsid w:val="00842086"/>
    <w:rsid w:val="0084244C"/>
    <w:rsid w:val="008522FA"/>
    <w:rsid w:val="00857055"/>
    <w:rsid w:val="00866885"/>
    <w:rsid w:val="00867A2D"/>
    <w:rsid w:val="00873A99"/>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04F2"/>
    <w:rsid w:val="008F133C"/>
    <w:rsid w:val="009006AF"/>
    <w:rsid w:val="00905877"/>
    <w:rsid w:val="00906353"/>
    <w:rsid w:val="00907D26"/>
    <w:rsid w:val="0091237C"/>
    <w:rsid w:val="009124C2"/>
    <w:rsid w:val="00915C4D"/>
    <w:rsid w:val="009304E6"/>
    <w:rsid w:val="00933C65"/>
    <w:rsid w:val="00934AF6"/>
    <w:rsid w:val="00935821"/>
    <w:rsid w:val="00946E7C"/>
    <w:rsid w:val="009565B0"/>
    <w:rsid w:val="00956CCB"/>
    <w:rsid w:val="00967BD3"/>
    <w:rsid w:val="00981666"/>
    <w:rsid w:val="00993439"/>
    <w:rsid w:val="009A1CFB"/>
    <w:rsid w:val="009C1504"/>
    <w:rsid w:val="009C1604"/>
    <w:rsid w:val="009D1FE3"/>
    <w:rsid w:val="009E3DA4"/>
    <w:rsid w:val="009E535F"/>
    <w:rsid w:val="009E59A4"/>
    <w:rsid w:val="009F0478"/>
    <w:rsid w:val="00A135DD"/>
    <w:rsid w:val="00A21208"/>
    <w:rsid w:val="00A23E6F"/>
    <w:rsid w:val="00A24DE3"/>
    <w:rsid w:val="00A25BC4"/>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AF9"/>
    <w:rsid w:val="00AD0DC5"/>
    <w:rsid w:val="00AE7707"/>
    <w:rsid w:val="00AE79D3"/>
    <w:rsid w:val="00AF1184"/>
    <w:rsid w:val="00AF1CDA"/>
    <w:rsid w:val="00B0030D"/>
    <w:rsid w:val="00B1015C"/>
    <w:rsid w:val="00B16B34"/>
    <w:rsid w:val="00B17A33"/>
    <w:rsid w:val="00B22E39"/>
    <w:rsid w:val="00B2617A"/>
    <w:rsid w:val="00B31557"/>
    <w:rsid w:val="00B446C7"/>
    <w:rsid w:val="00B51005"/>
    <w:rsid w:val="00B54E30"/>
    <w:rsid w:val="00B551F4"/>
    <w:rsid w:val="00B55DD1"/>
    <w:rsid w:val="00B65646"/>
    <w:rsid w:val="00B72620"/>
    <w:rsid w:val="00B7432E"/>
    <w:rsid w:val="00B7481B"/>
    <w:rsid w:val="00B75583"/>
    <w:rsid w:val="00B75BCC"/>
    <w:rsid w:val="00B927CB"/>
    <w:rsid w:val="00B961AE"/>
    <w:rsid w:val="00BA1DCB"/>
    <w:rsid w:val="00BA4763"/>
    <w:rsid w:val="00BA4E9D"/>
    <w:rsid w:val="00BA5909"/>
    <w:rsid w:val="00BC21B1"/>
    <w:rsid w:val="00BC22B5"/>
    <w:rsid w:val="00BC3D4E"/>
    <w:rsid w:val="00BC61B6"/>
    <w:rsid w:val="00BD4788"/>
    <w:rsid w:val="00BD6AF2"/>
    <w:rsid w:val="00BE0F4F"/>
    <w:rsid w:val="00BE4E19"/>
    <w:rsid w:val="00BE77C6"/>
    <w:rsid w:val="00BF0AB8"/>
    <w:rsid w:val="00BF42D0"/>
    <w:rsid w:val="00BF7296"/>
    <w:rsid w:val="00C03545"/>
    <w:rsid w:val="00C05612"/>
    <w:rsid w:val="00C05FA2"/>
    <w:rsid w:val="00C07819"/>
    <w:rsid w:val="00C07AD9"/>
    <w:rsid w:val="00C132AD"/>
    <w:rsid w:val="00C164BC"/>
    <w:rsid w:val="00C24FB0"/>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732A1"/>
    <w:rsid w:val="00D817C9"/>
    <w:rsid w:val="00D8546E"/>
    <w:rsid w:val="00D873D8"/>
    <w:rsid w:val="00D95C97"/>
    <w:rsid w:val="00DA3748"/>
    <w:rsid w:val="00DB08D5"/>
    <w:rsid w:val="00DD11A7"/>
    <w:rsid w:val="00DD19C2"/>
    <w:rsid w:val="00DD4DF3"/>
    <w:rsid w:val="00DD4E7E"/>
    <w:rsid w:val="00DD59C3"/>
    <w:rsid w:val="00DF65AB"/>
    <w:rsid w:val="00E01B89"/>
    <w:rsid w:val="00E114BD"/>
    <w:rsid w:val="00E1184A"/>
    <w:rsid w:val="00E242F1"/>
    <w:rsid w:val="00E27995"/>
    <w:rsid w:val="00E3242B"/>
    <w:rsid w:val="00E32776"/>
    <w:rsid w:val="00E44002"/>
    <w:rsid w:val="00E47EAC"/>
    <w:rsid w:val="00E5121D"/>
    <w:rsid w:val="00E53240"/>
    <w:rsid w:val="00E5363D"/>
    <w:rsid w:val="00E55E51"/>
    <w:rsid w:val="00E60951"/>
    <w:rsid w:val="00E74A2B"/>
    <w:rsid w:val="00E77FCD"/>
    <w:rsid w:val="00E81A2F"/>
    <w:rsid w:val="00E839E6"/>
    <w:rsid w:val="00EA410D"/>
    <w:rsid w:val="00EA4436"/>
    <w:rsid w:val="00EB259A"/>
    <w:rsid w:val="00EB34C3"/>
    <w:rsid w:val="00EB45F9"/>
    <w:rsid w:val="00EB4EE5"/>
    <w:rsid w:val="00EC05C9"/>
    <w:rsid w:val="00EC71AD"/>
    <w:rsid w:val="00ED682C"/>
    <w:rsid w:val="00EE061D"/>
    <w:rsid w:val="00EE3A81"/>
    <w:rsid w:val="00EE7DB1"/>
    <w:rsid w:val="00EF0066"/>
    <w:rsid w:val="00EF71CB"/>
    <w:rsid w:val="00F001ED"/>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A7F66"/>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ED"/>
  </w:style>
  <w:style w:type="paragraph" w:styleId="Footer">
    <w:name w:val="footer"/>
    <w:basedOn w:val="Normal"/>
    <w:link w:val="FooterChar"/>
    <w:uiPriority w:val="99"/>
    <w:unhideWhenUsed/>
    <w:rsid w:val="00F0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ED"/>
  </w:style>
  <w:style w:type="paragraph" w:styleId="BalloonText">
    <w:name w:val="Balloon Text"/>
    <w:basedOn w:val="Normal"/>
    <w:link w:val="BalloonTextChar"/>
    <w:uiPriority w:val="99"/>
    <w:semiHidden/>
    <w:unhideWhenUsed/>
    <w:rsid w:val="00F0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ED"/>
  </w:style>
  <w:style w:type="paragraph" w:styleId="Footer">
    <w:name w:val="footer"/>
    <w:basedOn w:val="Normal"/>
    <w:link w:val="FooterChar"/>
    <w:uiPriority w:val="99"/>
    <w:unhideWhenUsed/>
    <w:rsid w:val="00F0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ED"/>
  </w:style>
  <w:style w:type="paragraph" w:styleId="BalloonText">
    <w:name w:val="Balloon Text"/>
    <w:basedOn w:val="Normal"/>
    <w:link w:val="BalloonTextChar"/>
    <w:uiPriority w:val="99"/>
    <w:semiHidden/>
    <w:unhideWhenUsed/>
    <w:rsid w:val="00F0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058385/" TargetMode="External"/><Relationship Id="rId13" Type="http://schemas.openxmlformats.org/officeDocument/2006/relationships/hyperlink" Target="http://nobelprize.org/nobel_prizes/literature/" TargetMode="External"/><Relationship Id="rId3" Type="http://schemas.openxmlformats.org/officeDocument/2006/relationships/settings" Target="settings.xml"/><Relationship Id="rId7" Type="http://schemas.openxmlformats.org/officeDocument/2006/relationships/hyperlink" Target="http://nobelprize.org/nobel_prizes/literature/laureates/1925/shaw-bio.html" TargetMode="External"/><Relationship Id="rId12" Type="http://schemas.openxmlformats.org/officeDocument/2006/relationships/hyperlink" Target="http://www.oscars.org/awards/academyawards/about/histo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mdb.com/title/tt01825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mdb.com/title/tt0096697/" TargetMode="External"/><Relationship Id="rId4" Type="http://schemas.openxmlformats.org/officeDocument/2006/relationships/webSettings" Target="webSettings.xml"/><Relationship Id="rId9" Type="http://schemas.openxmlformats.org/officeDocument/2006/relationships/hyperlink" Target="http://www.threestoog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2014-05-12T01:16:00Z</dcterms:created>
  <dcterms:modified xsi:type="dcterms:W3CDTF">2014-05-12T01:31:00Z</dcterms:modified>
</cp:coreProperties>
</file>