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9E" w:rsidRDefault="001B589E" w:rsidP="00DF40A3">
      <w:pPr>
        <w:spacing w:after="0" w:line="240" w:lineRule="auto"/>
        <w:jc w:val="center"/>
        <w:rPr>
          <w:rFonts w:ascii="Wickenden Cafe NDP" w:hAnsi="Wickenden Cafe NDP"/>
          <w:b/>
          <w:sz w:val="24"/>
        </w:rPr>
      </w:pPr>
    </w:p>
    <w:p w:rsidR="006F2A98" w:rsidRPr="00DF40A3" w:rsidRDefault="00DF40A3" w:rsidP="00DF40A3">
      <w:pPr>
        <w:spacing w:after="0" w:line="240" w:lineRule="auto"/>
        <w:jc w:val="center"/>
        <w:rPr>
          <w:rFonts w:ascii="Wickenden Cafe NDP" w:hAnsi="Wickenden Cafe NDP"/>
          <w:b/>
          <w:sz w:val="24"/>
        </w:rPr>
      </w:pPr>
      <w:r w:rsidRPr="00DF40A3">
        <w:rPr>
          <w:rFonts w:ascii="Wickenden Cafe NDP" w:hAnsi="Wickenden Cafe NDP"/>
          <w:b/>
          <w:sz w:val="24"/>
        </w:rPr>
        <w:t>World Literature Encyclopedia</w:t>
      </w:r>
    </w:p>
    <w:p w:rsidR="00DF40A3" w:rsidRDefault="00DF40A3" w:rsidP="00DF40A3">
      <w:pPr>
        <w:spacing w:after="0" w:line="240" w:lineRule="auto"/>
        <w:jc w:val="center"/>
        <w:rPr>
          <w:rFonts w:ascii="Wickenden Cafe NDP" w:hAnsi="Wickenden Cafe NDP"/>
          <w:b/>
          <w:sz w:val="24"/>
        </w:rPr>
      </w:pPr>
      <w:r w:rsidRPr="00DF40A3">
        <w:rPr>
          <w:rFonts w:ascii="Wickenden Cafe NDP" w:hAnsi="Wickenden Cafe NDP"/>
          <w:b/>
          <w:sz w:val="24"/>
        </w:rPr>
        <w:t>Language Project</w:t>
      </w:r>
    </w:p>
    <w:p w:rsidR="00DF40A3" w:rsidRDefault="00DF40A3" w:rsidP="00DF40A3">
      <w:pPr>
        <w:spacing w:after="0" w:line="240" w:lineRule="auto"/>
        <w:jc w:val="center"/>
        <w:rPr>
          <w:rFonts w:ascii="Wickenden Cafe NDP" w:hAnsi="Wickenden Cafe NDP"/>
          <w:b/>
          <w:sz w:val="24"/>
        </w:rPr>
      </w:pPr>
    </w:p>
    <w:p w:rsidR="00DF40A3" w:rsidRPr="001B589E" w:rsidRDefault="00DF40A3" w:rsidP="00DF40A3">
      <w:pPr>
        <w:spacing w:after="0" w:line="240" w:lineRule="auto"/>
        <w:rPr>
          <w:rFonts w:ascii="Wickenden Cafe NDP" w:hAnsi="Wickenden Cafe NDP"/>
          <w:sz w:val="24"/>
        </w:rPr>
      </w:pPr>
      <w:r w:rsidRPr="001B589E">
        <w:rPr>
          <w:rFonts w:ascii="Wickenden Cafe NDP" w:hAnsi="Wickenden Cafe NDP"/>
          <w:sz w:val="24"/>
        </w:rPr>
        <w:t>To show your mastery of World Literature vocabulary, you will be creating a personal encyclopedia of the terms and concepts from this class. This is one more way to show what you have learned</w:t>
      </w:r>
      <w:r w:rsidR="001B589E" w:rsidRPr="001B589E">
        <w:rPr>
          <w:rFonts w:ascii="Wickenden Cafe NDP" w:hAnsi="Wickenden Cafe NDP"/>
          <w:sz w:val="24"/>
        </w:rPr>
        <w:t xml:space="preserve"> this semester (and what you still have to learn in Unit 4). W</w:t>
      </w:r>
      <w:r w:rsidRPr="001B589E">
        <w:rPr>
          <w:rFonts w:ascii="Wickenden Cafe NDP" w:hAnsi="Wickenden Cafe NDP"/>
          <w:sz w:val="24"/>
        </w:rPr>
        <w:t>e will work o</w:t>
      </w:r>
      <w:r w:rsidR="001B589E" w:rsidRPr="001B589E">
        <w:rPr>
          <w:rFonts w:ascii="Wickenden Cafe NDP" w:hAnsi="Wickenden Cafe NDP"/>
          <w:sz w:val="24"/>
        </w:rPr>
        <w:t xml:space="preserve">n it over the next few weeks.  </w:t>
      </w:r>
      <w:r w:rsidRPr="001B589E">
        <w:rPr>
          <w:rFonts w:ascii="Wickenden Cafe NDP" w:hAnsi="Wickenden Cafe NDP"/>
          <w:sz w:val="24"/>
        </w:rPr>
        <w:t xml:space="preserve">Ultimately, your book is due on </w:t>
      </w:r>
      <w:r w:rsidRPr="001B589E">
        <w:rPr>
          <w:rFonts w:ascii="Wickenden Cafe NDP" w:hAnsi="Wickenden Cafe NDP"/>
          <w:b/>
          <w:sz w:val="24"/>
          <w:u w:val="single"/>
        </w:rPr>
        <w:t>Friday, December 12.</w:t>
      </w:r>
      <w:r w:rsidRPr="001B589E">
        <w:rPr>
          <w:rFonts w:ascii="Wickenden Cafe NDP" w:hAnsi="Wickenden Cafe NDP"/>
          <w:sz w:val="24"/>
        </w:rPr>
        <w:t xml:space="preserve"> </w:t>
      </w:r>
    </w:p>
    <w:p w:rsidR="00DF40A3" w:rsidRDefault="00DF40A3" w:rsidP="00DF40A3">
      <w:pPr>
        <w:spacing w:after="0" w:line="240" w:lineRule="auto"/>
        <w:rPr>
          <w:rFonts w:ascii="Wickenden Cafe NDP" w:hAnsi="Wickenden Cafe NDP"/>
          <w:sz w:val="24"/>
        </w:rPr>
      </w:pPr>
    </w:p>
    <w:p w:rsidR="00DF40A3" w:rsidRDefault="00DF40A3" w:rsidP="00DF40A3">
      <w:pPr>
        <w:spacing w:after="0" w:line="240" w:lineRule="auto"/>
        <w:rPr>
          <w:rFonts w:ascii="Wickenden Cafe NDP" w:hAnsi="Wickenden Cafe NDP"/>
        </w:rPr>
      </w:pPr>
      <w:r w:rsidRPr="00DF40A3">
        <w:rPr>
          <w:rFonts w:ascii="Wickenden Cafe NDP" w:hAnsi="Wickenden Cafe NDP"/>
          <w:b/>
        </w:rPr>
        <w:t>What is an encyclopedia?</w:t>
      </w:r>
      <w:r w:rsidRPr="00DF40A3">
        <w:rPr>
          <w:rFonts w:ascii="Wickenden Cafe NDP" w:hAnsi="Wickenden Cafe NDP"/>
        </w:rPr>
        <w:t xml:space="preserve"> </w:t>
      </w:r>
    </w:p>
    <w:p w:rsidR="00DF40A3" w:rsidRDefault="00DF40A3" w:rsidP="00DF40A3">
      <w:pPr>
        <w:pStyle w:val="ListParagraph"/>
        <w:numPr>
          <w:ilvl w:val="0"/>
          <w:numId w:val="1"/>
        </w:numPr>
        <w:spacing w:after="0" w:line="240" w:lineRule="auto"/>
        <w:rPr>
          <w:rFonts w:ascii="Wickenden Cafe NDP" w:hAnsi="Wickenden Cafe NDP"/>
        </w:rPr>
      </w:pPr>
      <w:r>
        <w:rPr>
          <w:rFonts w:ascii="Wickenden Cafe NDP" w:hAnsi="Wickenden Cafe NDP"/>
        </w:rPr>
        <w:t>A</w:t>
      </w:r>
      <w:r w:rsidRPr="00DF40A3">
        <w:rPr>
          <w:rFonts w:ascii="Wickenden Cafe NDP" w:hAnsi="Wickenden Cafe NDP"/>
        </w:rPr>
        <w:t xml:space="preserve"> reference work that compiles, alphabetically, topics from many branches of knowledge. </w:t>
      </w:r>
    </w:p>
    <w:p w:rsidR="00DF40A3" w:rsidRDefault="00DF40A3" w:rsidP="00DF40A3">
      <w:pPr>
        <w:spacing w:after="0" w:line="240" w:lineRule="auto"/>
        <w:rPr>
          <w:rFonts w:ascii="Wickenden Cafe NDP" w:hAnsi="Wickenden Cafe NDP"/>
          <w:b/>
        </w:rPr>
      </w:pPr>
    </w:p>
    <w:p w:rsidR="00DF40A3" w:rsidRDefault="00DF40A3" w:rsidP="00DF40A3">
      <w:pPr>
        <w:spacing w:after="0" w:line="240" w:lineRule="auto"/>
        <w:rPr>
          <w:rFonts w:ascii="Wickenden Cafe NDP" w:hAnsi="Wickenden Cafe NDP"/>
        </w:rPr>
      </w:pPr>
      <w:r>
        <w:rPr>
          <w:rFonts w:ascii="Wickenden Cafe NDP" w:hAnsi="Wickenden Cafe NDP"/>
          <w:b/>
        </w:rPr>
        <w:t>What goes in</w:t>
      </w:r>
      <w:r w:rsidRPr="00DF40A3">
        <w:rPr>
          <w:rFonts w:ascii="Wickenden Cafe NDP" w:hAnsi="Wickenden Cafe NDP"/>
          <w:b/>
        </w:rPr>
        <w:t xml:space="preserve"> an encyclopedia?</w:t>
      </w:r>
      <w:r w:rsidRPr="00DF40A3">
        <w:rPr>
          <w:rFonts w:ascii="Wickenden Cafe NDP" w:hAnsi="Wickenden Cafe NDP"/>
        </w:rPr>
        <w:t xml:space="preserve"> </w:t>
      </w:r>
    </w:p>
    <w:p w:rsidR="00DF40A3" w:rsidRDefault="00DF40A3" w:rsidP="00DF40A3">
      <w:pPr>
        <w:pStyle w:val="ListParagraph"/>
        <w:numPr>
          <w:ilvl w:val="0"/>
          <w:numId w:val="1"/>
        </w:numPr>
        <w:spacing w:after="0" w:line="240" w:lineRule="auto"/>
        <w:rPr>
          <w:rFonts w:ascii="Wickenden Cafe NDP" w:hAnsi="Wickenden Cafe NDP"/>
        </w:rPr>
      </w:pPr>
      <w:r w:rsidRPr="00DF40A3">
        <w:rPr>
          <w:rFonts w:ascii="Wickenden Cafe NDP" w:hAnsi="Wickenden Cafe NDP"/>
        </w:rPr>
        <w:t xml:space="preserve">Encyclopedia entries are longer and more detailed than those in most dictionaries. </w:t>
      </w:r>
    </w:p>
    <w:p w:rsidR="00DF40A3" w:rsidRDefault="00DF40A3" w:rsidP="00DF40A3">
      <w:pPr>
        <w:pStyle w:val="ListParagraph"/>
        <w:numPr>
          <w:ilvl w:val="0"/>
          <w:numId w:val="1"/>
        </w:numPr>
        <w:spacing w:after="0" w:line="240" w:lineRule="auto"/>
        <w:rPr>
          <w:rFonts w:ascii="Wickenden Cafe NDP" w:hAnsi="Wickenden Cafe NDP"/>
        </w:rPr>
      </w:pPr>
      <w:r>
        <w:rPr>
          <w:rFonts w:ascii="Wickenden Cafe NDP" w:hAnsi="Wickenden Cafe NDP"/>
        </w:rPr>
        <w:t>E</w:t>
      </w:r>
      <w:r w:rsidRPr="00DF40A3">
        <w:rPr>
          <w:rFonts w:ascii="Wickenden Cafe NDP" w:hAnsi="Wickenden Cafe NDP"/>
        </w:rPr>
        <w:t xml:space="preserve">ncyclopedia articles focus on factual information about the term or concept. </w:t>
      </w:r>
    </w:p>
    <w:p w:rsidR="001B589E" w:rsidRPr="001B589E" w:rsidRDefault="00DF40A3" w:rsidP="001B589E">
      <w:pPr>
        <w:pStyle w:val="ListParagraph"/>
        <w:numPr>
          <w:ilvl w:val="0"/>
          <w:numId w:val="1"/>
        </w:numPr>
        <w:spacing w:after="0" w:line="240" w:lineRule="auto"/>
        <w:rPr>
          <w:rFonts w:ascii="Wickenden Cafe NDP" w:hAnsi="Wickenden Cafe NDP"/>
        </w:rPr>
      </w:pPr>
      <w:r>
        <w:rPr>
          <w:rFonts w:ascii="Wickenden Cafe NDP" w:hAnsi="Wickenden Cafe NDP"/>
        </w:rPr>
        <w:t xml:space="preserve">The articles typically include background information, an explanation of the importance of the topic, and images. </w:t>
      </w:r>
    </w:p>
    <w:p w:rsidR="00DF40A3" w:rsidRDefault="00DF40A3" w:rsidP="00DF40A3">
      <w:pPr>
        <w:spacing w:after="0" w:line="240" w:lineRule="auto"/>
        <w:rPr>
          <w:rFonts w:ascii="Wickenden Cafe NDP" w:hAnsi="Wickenden Cafe NDP"/>
        </w:rPr>
      </w:pPr>
    </w:p>
    <w:p w:rsidR="00DF40A3" w:rsidRPr="00DF40A3" w:rsidRDefault="00DF40A3" w:rsidP="00DF40A3">
      <w:pPr>
        <w:spacing w:after="0" w:line="240" w:lineRule="auto"/>
        <w:rPr>
          <w:rFonts w:ascii="Wickenden Cafe NDP" w:hAnsi="Wickenden Cafe NDP"/>
        </w:rPr>
      </w:pPr>
      <w:r w:rsidRPr="00DF40A3">
        <w:rPr>
          <w:rFonts w:ascii="Wickenden Cafe NDP" w:hAnsi="Wickenden Cafe NDP"/>
        </w:rPr>
        <w:drawing>
          <wp:anchor distT="0" distB="0" distL="114300" distR="114300" simplePos="0" relativeHeight="251656190" behindDoc="1" locked="0" layoutInCell="1" allowOverlap="1" wp14:anchorId="468B5819" wp14:editId="6ABFA00E">
            <wp:simplePos x="0" y="0"/>
            <wp:positionH relativeFrom="column">
              <wp:posOffset>4572000</wp:posOffset>
            </wp:positionH>
            <wp:positionV relativeFrom="paragraph">
              <wp:posOffset>29210</wp:posOffset>
            </wp:positionV>
            <wp:extent cx="205930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80" y="21400"/>
                <wp:lineTo x="21380" y="0"/>
                <wp:lineTo x="0" y="0"/>
              </wp:wrapPolygon>
            </wp:wrapTight>
            <wp:docPr id="3" name="Picture 3" descr="http://3.bp.blogspot.com/-iu_FiEJXBdY/UjoPV5gR2fI/AAAAAAAAdG0/VsWca3QXuhI/s1600/larry_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iu_FiEJXBdY/UjoPV5gR2fI/AAAAAAAAdG0/VsWca3QXuhI/s1600/larry_bi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0A3">
        <w:rPr>
          <w:rFonts w:ascii="Wickenden Cafe NDP" w:hAnsi="Wickenden Cafe NDP"/>
        </w:rPr>
        <w:drawing>
          <wp:anchor distT="0" distB="0" distL="114300" distR="114300" simplePos="0" relativeHeight="251658240" behindDoc="1" locked="0" layoutInCell="1" allowOverlap="1" wp14:anchorId="546C2548" wp14:editId="53DF2015">
            <wp:simplePos x="0" y="0"/>
            <wp:positionH relativeFrom="column">
              <wp:posOffset>2256155</wp:posOffset>
            </wp:positionH>
            <wp:positionV relativeFrom="paragraph">
              <wp:posOffset>38735</wp:posOffset>
            </wp:positionV>
            <wp:extent cx="2105660" cy="2045970"/>
            <wp:effectExtent l="0" t="0" r="8890" b="0"/>
            <wp:wrapTight wrapText="bothSides">
              <wp:wrapPolygon edited="0">
                <wp:start x="0" y="0"/>
                <wp:lineTo x="0" y="21318"/>
                <wp:lineTo x="21496" y="21318"/>
                <wp:lineTo x="21496" y="0"/>
                <wp:lineTo x="0" y="0"/>
              </wp:wrapPolygon>
            </wp:wrapTight>
            <wp:docPr id="1" name="Picture 1" descr="http://www.almightydad.com/wp-content/uploads/2011/01/Races-of-Man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ightydad.com/wp-content/uploads/2011/01/Races-of-Manki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0A3">
        <w:rPr>
          <w:rFonts w:ascii="Wickenden Cafe NDP" w:hAnsi="Wickenden Cafe NDP"/>
        </w:rPr>
        <w:drawing>
          <wp:anchor distT="0" distB="0" distL="114300" distR="114300" simplePos="0" relativeHeight="251657215" behindDoc="1" locked="0" layoutInCell="1" allowOverlap="1" wp14:anchorId="7D52800D" wp14:editId="6107625D">
            <wp:simplePos x="0" y="0"/>
            <wp:positionH relativeFrom="column">
              <wp:posOffset>135890</wp:posOffset>
            </wp:positionH>
            <wp:positionV relativeFrom="paragraph">
              <wp:posOffset>38735</wp:posOffset>
            </wp:positionV>
            <wp:extent cx="1901190" cy="2047240"/>
            <wp:effectExtent l="0" t="0" r="3810" b="0"/>
            <wp:wrapTight wrapText="bothSides">
              <wp:wrapPolygon edited="0">
                <wp:start x="0" y="0"/>
                <wp:lineTo x="0" y="21305"/>
                <wp:lineTo x="21427" y="21305"/>
                <wp:lineTo x="21427" y="0"/>
                <wp:lineTo x="0" y="0"/>
              </wp:wrapPolygon>
            </wp:wrapTight>
            <wp:docPr id="2" name="Picture 2" descr="http://jwa.org/sites/jwa.org/files/mediaobjects/hszency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a.org/sites/jwa.org/files/mediaobjects/hszencyc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A3" w:rsidRPr="00DF40A3" w:rsidRDefault="00DF40A3" w:rsidP="00DF40A3">
      <w:pPr>
        <w:spacing w:after="0" w:line="240" w:lineRule="auto"/>
        <w:jc w:val="center"/>
        <w:rPr>
          <w:rFonts w:ascii="Wickenden Cafe NDP" w:hAnsi="Wickenden Cafe NDP"/>
          <w:b/>
          <w:sz w:val="24"/>
        </w:rPr>
      </w:pPr>
    </w:p>
    <w:p w:rsidR="00DF40A3" w:rsidRDefault="00DF40A3" w:rsidP="00DF40A3">
      <w:pPr>
        <w:jc w:val="center"/>
        <w:rPr>
          <w:rFonts w:ascii="Wickenden Cafe NDP" w:hAnsi="Wickenden Cafe NDP"/>
        </w:rPr>
      </w:pPr>
    </w:p>
    <w:p w:rsidR="001B589E" w:rsidRDefault="001B589E" w:rsidP="00DF40A3">
      <w:pPr>
        <w:jc w:val="center"/>
        <w:rPr>
          <w:rFonts w:ascii="Wickenden Cafe NDP" w:hAnsi="Wickenden Cafe NDP"/>
        </w:rPr>
      </w:pPr>
    </w:p>
    <w:p w:rsidR="001B589E" w:rsidRDefault="001B589E" w:rsidP="00DF40A3">
      <w:pPr>
        <w:jc w:val="center"/>
        <w:rPr>
          <w:rFonts w:ascii="Wickenden Cafe NDP" w:hAnsi="Wickenden Cafe NDP"/>
        </w:rPr>
      </w:pPr>
    </w:p>
    <w:p w:rsidR="001B589E" w:rsidRDefault="001B589E" w:rsidP="00DF40A3">
      <w:pPr>
        <w:jc w:val="center"/>
        <w:rPr>
          <w:rFonts w:ascii="Wickenden Cafe NDP" w:hAnsi="Wickenden Cafe NDP"/>
        </w:rPr>
      </w:pPr>
    </w:p>
    <w:p w:rsidR="001B589E" w:rsidRDefault="001B589E" w:rsidP="00DF40A3">
      <w:pPr>
        <w:jc w:val="center"/>
        <w:rPr>
          <w:rFonts w:ascii="Wickenden Cafe NDP" w:hAnsi="Wickenden Cafe NDP"/>
        </w:rPr>
      </w:pPr>
    </w:p>
    <w:p w:rsidR="001B589E" w:rsidRDefault="001B589E" w:rsidP="00DF40A3">
      <w:pPr>
        <w:jc w:val="center"/>
        <w:rPr>
          <w:rFonts w:ascii="Wickenden Cafe NDP" w:hAnsi="Wickenden Cafe NDP"/>
        </w:rPr>
      </w:pPr>
    </w:p>
    <w:p w:rsidR="001B589E" w:rsidRDefault="001B589E" w:rsidP="001B589E">
      <w:pPr>
        <w:rPr>
          <w:rFonts w:ascii="Garamond" w:hAnsi="Garamond"/>
          <w:b/>
          <w:sz w:val="28"/>
        </w:rPr>
      </w:pPr>
      <w:r w:rsidRPr="001B589E">
        <w:rPr>
          <w:rFonts w:ascii="Garamond" w:hAnsi="Garamond"/>
          <w:b/>
          <w:sz w:val="28"/>
        </w:rPr>
        <w:t xml:space="preserve">Requirements: </w:t>
      </w:r>
    </w:p>
    <w:p w:rsidR="001B589E" w:rsidRDefault="001B589E" w:rsidP="001B589E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Cover 25 letters of the alphabet (consider X/Y/Z one letter).  </w:t>
      </w:r>
    </w:p>
    <w:p w:rsidR="001B589E" w:rsidRDefault="001B589E" w:rsidP="001B589E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Have at least 40 total entries (meaning you will have more than one entry for some letters of your choosing).  </w:t>
      </w:r>
    </w:p>
    <w:p w:rsidR="007E7F90" w:rsidRDefault="007E7F90" w:rsidP="001B589E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Include the “non-negotiable words” discussed in class.</w:t>
      </w:r>
    </w:p>
    <w:p w:rsidR="001B589E" w:rsidRDefault="001B589E" w:rsidP="001B589E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Include for every entry:</w:t>
      </w:r>
    </w:p>
    <w:p w:rsidR="001B589E" w:rsidRDefault="001B589E" w:rsidP="001B589E">
      <w:pPr>
        <w:pStyle w:val="ListParagrap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1) T</w:t>
      </w:r>
      <w:r w:rsidRPr="001B589E">
        <w:rPr>
          <w:rFonts w:ascii="Garamond" w:hAnsi="Garamond"/>
          <w:b/>
          <w:sz w:val="28"/>
        </w:rPr>
        <w:t>he term/concep</w:t>
      </w:r>
      <w:r>
        <w:rPr>
          <w:rFonts w:ascii="Garamond" w:hAnsi="Garamond"/>
          <w:b/>
          <w:sz w:val="28"/>
        </w:rPr>
        <w:t>t</w:t>
      </w:r>
    </w:p>
    <w:p w:rsidR="001B589E" w:rsidRDefault="001B589E" w:rsidP="001B589E">
      <w:pPr>
        <w:pStyle w:val="ListParagrap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2) A definition (if applicable)</w:t>
      </w:r>
    </w:p>
    <w:p w:rsidR="001B589E" w:rsidRDefault="001B589E" w:rsidP="001B589E">
      <w:pPr>
        <w:pStyle w:val="ListParagrap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3) At minimum, one </w:t>
      </w:r>
      <w:r w:rsidRPr="001B589E">
        <w:rPr>
          <w:rFonts w:ascii="Garamond" w:hAnsi="Garamond"/>
          <w:b/>
          <w:sz w:val="28"/>
        </w:rPr>
        <w:t>short paragraph (4-6 sentences) giving the background information</w:t>
      </w:r>
      <w:r>
        <w:rPr>
          <w:rFonts w:ascii="Garamond" w:hAnsi="Garamond"/>
          <w:b/>
          <w:sz w:val="28"/>
        </w:rPr>
        <w:t>, explanation of why it’s important, what you learned about the term/concept, etc.</w:t>
      </w:r>
    </w:p>
    <w:p w:rsidR="001B589E" w:rsidRDefault="001B589E" w:rsidP="001B589E">
      <w:pPr>
        <w:pStyle w:val="ListParagrap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4) At least one image (drawn, printed, magazine, etc.) with a caption explaining the image’s relation to the topic.</w:t>
      </w:r>
    </w:p>
    <w:p w:rsidR="001B589E" w:rsidRDefault="001B589E" w:rsidP="001B589E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Bind your book. </w:t>
      </w:r>
    </w:p>
    <w:p w:rsidR="007E7F90" w:rsidRPr="007E7F90" w:rsidRDefault="001B589E" w:rsidP="007E7F90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Turn it in on or before the due date. </w:t>
      </w:r>
    </w:p>
    <w:p w:rsidR="007E7F90" w:rsidRDefault="007E7F90" w:rsidP="007E7F90">
      <w:pPr>
        <w:jc w:val="center"/>
        <w:rPr>
          <w:rFonts w:ascii="Garamond" w:hAnsi="Garamond"/>
          <w:b/>
          <w:sz w:val="24"/>
        </w:rPr>
      </w:pPr>
    </w:p>
    <w:p w:rsidR="007E7F90" w:rsidRDefault="007E7F90" w:rsidP="007E7F90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World Literature Encyclopedia: Brainstorm Sheet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944"/>
        <w:gridCol w:w="5824"/>
        <w:gridCol w:w="4309"/>
      </w:tblGrid>
      <w:tr w:rsidR="007E7F90" w:rsidTr="007E7F90">
        <w:trPr>
          <w:trHeight w:val="3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Letter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Term/Concept I Will Use (you may do more than one) </w:t>
            </w: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Image I Could Use</w:t>
            </w: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08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  <w:tr w:rsidR="007E7F90" w:rsidTr="007E7F90">
        <w:trPr>
          <w:trHeight w:val="523"/>
        </w:trPr>
        <w:tc>
          <w:tcPr>
            <w:tcW w:w="94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X/Y/Z</w:t>
            </w:r>
          </w:p>
        </w:tc>
        <w:tc>
          <w:tcPr>
            <w:tcW w:w="5824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09" w:type="dxa"/>
          </w:tcPr>
          <w:p w:rsidR="007E7F90" w:rsidRDefault="007E7F90" w:rsidP="007E7F90">
            <w:pPr>
              <w:rPr>
                <w:rFonts w:ascii="Garamond" w:hAnsi="Garamond"/>
                <w:sz w:val="24"/>
              </w:rPr>
            </w:pPr>
          </w:p>
        </w:tc>
      </w:tr>
    </w:tbl>
    <w:p w:rsidR="007E7F90" w:rsidRPr="007E7F90" w:rsidRDefault="007E7F90" w:rsidP="007E7F90">
      <w:pPr>
        <w:rPr>
          <w:rFonts w:ascii="Garamond" w:hAnsi="Garamond"/>
          <w:sz w:val="24"/>
        </w:rPr>
      </w:pPr>
      <w:bookmarkStart w:id="0" w:name="_GoBack"/>
      <w:bookmarkEnd w:id="0"/>
    </w:p>
    <w:p w:rsidR="007E7F90" w:rsidRPr="007E7F90" w:rsidRDefault="007E7F90" w:rsidP="007E7F90">
      <w:pPr>
        <w:jc w:val="center"/>
        <w:rPr>
          <w:rFonts w:ascii="Garamond" w:hAnsi="Garamond"/>
          <w:b/>
          <w:sz w:val="24"/>
        </w:rPr>
      </w:pPr>
    </w:p>
    <w:p w:rsidR="001B589E" w:rsidRPr="001B589E" w:rsidRDefault="001B589E" w:rsidP="001B589E">
      <w:pPr>
        <w:rPr>
          <w:rFonts w:ascii="Garamond" w:hAnsi="Garamond"/>
          <w:sz w:val="24"/>
        </w:rPr>
      </w:pPr>
    </w:p>
    <w:sectPr w:rsidR="001B589E" w:rsidRPr="001B589E" w:rsidSect="00DF40A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E" w:rsidRDefault="00496F3E" w:rsidP="001B589E">
      <w:pPr>
        <w:spacing w:after="0" w:line="240" w:lineRule="auto"/>
      </w:pPr>
      <w:r>
        <w:separator/>
      </w:r>
    </w:p>
  </w:endnote>
  <w:endnote w:type="continuationSeparator" w:id="0">
    <w:p w:rsidR="00496F3E" w:rsidRDefault="00496F3E" w:rsidP="001B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E" w:rsidRDefault="00496F3E" w:rsidP="001B589E">
      <w:pPr>
        <w:spacing w:after="0" w:line="240" w:lineRule="auto"/>
      </w:pPr>
      <w:r>
        <w:separator/>
      </w:r>
    </w:p>
  </w:footnote>
  <w:footnote w:type="continuationSeparator" w:id="0">
    <w:p w:rsidR="00496F3E" w:rsidRDefault="00496F3E" w:rsidP="001B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E" w:rsidRDefault="001B589E">
    <w:pPr>
      <w:pStyle w:val="Header"/>
    </w:pPr>
    <w:r>
      <w:t>Name: 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______________________          Block: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D89"/>
    <w:multiLevelType w:val="hybridMultilevel"/>
    <w:tmpl w:val="E2F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5953"/>
    <w:multiLevelType w:val="hybridMultilevel"/>
    <w:tmpl w:val="6C1A89FE"/>
    <w:lvl w:ilvl="0" w:tplc="7376DE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2B9E"/>
    <w:multiLevelType w:val="hybridMultilevel"/>
    <w:tmpl w:val="D5BC15D8"/>
    <w:lvl w:ilvl="0" w:tplc="7376DE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3"/>
    <w:rsid w:val="001B589E"/>
    <w:rsid w:val="00496F3E"/>
    <w:rsid w:val="006F2A98"/>
    <w:rsid w:val="007E7F90"/>
    <w:rsid w:val="00D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9E"/>
  </w:style>
  <w:style w:type="paragraph" w:styleId="Footer">
    <w:name w:val="footer"/>
    <w:basedOn w:val="Normal"/>
    <w:link w:val="FooterChar"/>
    <w:uiPriority w:val="99"/>
    <w:unhideWhenUsed/>
    <w:rsid w:val="001B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9E"/>
  </w:style>
  <w:style w:type="table" w:styleId="TableGrid">
    <w:name w:val="Table Grid"/>
    <w:basedOn w:val="TableNormal"/>
    <w:uiPriority w:val="59"/>
    <w:rsid w:val="007E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9E"/>
  </w:style>
  <w:style w:type="paragraph" w:styleId="Footer">
    <w:name w:val="footer"/>
    <w:basedOn w:val="Normal"/>
    <w:link w:val="FooterChar"/>
    <w:uiPriority w:val="99"/>
    <w:unhideWhenUsed/>
    <w:rsid w:val="001B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9E"/>
  </w:style>
  <w:style w:type="table" w:styleId="TableGrid">
    <w:name w:val="Table Grid"/>
    <w:basedOn w:val="TableNormal"/>
    <w:uiPriority w:val="59"/>
    <w:rsid w:val="007E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2014-11-17T02:40:00Z</dcterms:created>
  <dcterms:modified xsi:type="dcterms:W3CDTF">2014-11-17T03:02:00Z</dcterms:modified>
</cp:coreProperties>
</file>